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834F" w14:textId="441CFE43" w:rsidR="00A750E0" w:rsidRDefault="00A750E0" w:rsidP="00A750E0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24"/>
          <w:szCs w:val="24"/>
        </w:rPr>
      </w:pPr>
      <w:r w:rsidRPr="00DD287A">
        <w:rPr>
          <w:rFonts w:ascii="メイリオ" w:eastAsia="メイリオ" w:hAnsi="メイリオ" w:hint="eastAsia"/>
          <w:sz w:val="24"/>
          <w:szCs w:val="24"/>
        </w:rPr>
        <w:t>釜石鵜住居復興スタジアム民間活力導入</w:t>
      </w:r>
      <w:r>
        <w:rPr>
          <w:rFonts w:ascii="メイリオ" w:eastAsia="メイリオ" w:hAnsi="メイリオ" w:hint="eastAsia"/>
          <w:sz w:val="24"/>
          <w:szCs w:val="24"/>
        </w:rPr>
        <w:t>に関するサウンディング型市場調査</w:t>
      </w:r>
    </w:p>
    <w:p w14:paraId="08FECD72" w14:textId="26BA5A8A" w:rsidR="00A750E0" w:rsidRPr="00A750E0" w:rsidRDefault="00A750E0" w:rsidP="00A750E0">
      <w:pPr>
        <w:widowControl/>
        <w:shd w:val="clear" w:color="auto" w:fill="FFFFFF"/>
        <w:snapToGrid w:val="0"/>
        <w:spacing w:line="324" w:lineRule="atLeast"/>
        <w:jc w:val="center"/>
        <w:rPr>
          <w:rFonts w:ascii="メイリオ" w:eastAsia="メイリオ" w:hAnsi="メイリオ"/>
          <w:sz w:val="32"/>
          <w:szCs w:val="32"/>
        </w:rPr>
      </w:pPr>
      <w:r w:rsidRPr="00A750E0">
        <w:rPr>
          <w:rFonts w:ascii="メイリオ" w:eastAsia="メイリオ" w:hAnsi="メイリオ" w:hint="eastAsia"/>
          <w:sz w:val="32"/>
          <w:szCs w:val="32"/>
        </w:rPr>
        <w:t>個別対話・企画提案の</w:t>
      </w:r>
      <w:r w:rsidR="00F86824">
        <w:rPr>
          <w:rFonts w:ascii="メイリオ" w:eastAsia="メイリオ" w:hAnsi="メイリオ" w:hint="eastAsia"/>
          <w:sz w:val="32"/>
          <w:szCs w:val="32"/>
        </w:rPr>
        <w:t>際の重点項目</w:t>
      </w:r>
    </w:p>
    <w:p w14:paraId="7F1330C6" w14:textId="77777777" w:rsidR="00A750E0" w:rsidRDefault="00A750E0" w:rsidP="00A750E0">
      <w:pPr>
        <w:widowControl/>
        <w:shd w:val="clear" w:color="auto" w:fill="FFFFFF"/>
        <w:snapToGrid w:val="0"/>
        <w:spacing w:line="324" w:lineRule="atLeas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66FCC7F" w14:textId="268270DD" w:rsidR="00B0031D" w:rsidRDefault="00A750E0" w:rsidP="00A750E0">
      <w:pPr>
        <w:widowControl/>
        <w:shd w:val="clear" w:color="auto" w:fill="FFFFFF"/>
        <w:snapToGrid w:val="0"/>
        <w:spacing w:line="324" w:lineRule="atLeas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本件</w:t>
      </w:r>
      <w:r w:rsidR="00BC62A0">
        <w:rPr>
          <w:rFonts w:ascii="メイリオ" w:eastAsia="メイリオ" w:hAnsi="メイリオ" w:hint="eastAsia"/>
          <w:sz w:val="24"/>
          <w:szCs w:val="24"/>
        </w:rPr>
        <w:t>サウンディング型市場調査</w:t>
      </w:r>
      <w:r w:rsidR="00F86824">
        <w:rPr>
          <w:rFonts w:ascii="メイリオ" w:eastAsia="メイリオ" w:hAnsi="メイリオ" w:hint="eastAsia"/>
          <w:sz w:val="24"/>
          <w:szCs w:val="24"/>
        </w:rPr>
        <w:t>において、</w:t>
      </w:r>
      <w:r w:rsidR="00BC62A0">
        <w:rPr>
          <w:rFonts w:ascii="メイリオ" w:eastAsia="メイリオ" w:hAnsi="メイリオ" w:hint="eastAsia"/>
          <w:sz w:val="24"/>
          <w:szCs w:val="24"/>
        </w:rPr>
        <w:t>個別対話</w:t>
      </w:r>
      <w:r w:rsidR="00355FED">
        <w:rPr>
          <w:rFonts w:ascii="メイリオ" w:eastAsia="メイリオ" w:hAnsi="メイリオ" w:hint="eastAsia"/>
          <w:sz w:val="24"/>
          <w:szCs w:val="24"/>
        </w:rPr>
        <w:t>実施</w:t>
      </w:r>
      <w:r w:rsidR="00BC62A0">
        <w:rPr>
          <w:rFonts w:ascii="メイリオ" w:eastAsia="メイリオ" w:hAnsi="メイリオ" w:hint="eastAsia"/>
          <w:sz w:val="24"/>
          <w:szCs w:val="24"/>
        </w:rPr>
        <w:t>の際</w:t>
      </w:r>
      <w:r w:rsidR="001353B0">
        <w:rPr>
          <w:rFonts w:ascii="メイリオ" w:eastAsia="メイリオ" w:hAnsi="メイリオ" w:hint="eastAsia"/>
          <w:sz w:val="24"/>
          <w:szCs w:val="24"/>
        </w:rPr>
        <w:t>は、以下の項目に沿って対話・</w:t>
      </w:r>
      <w:r w:rsidR="00BC62A0">
        <w:rPr>
          <w:rFonts w:ascii="メイリオ" w:eastAsia="メイリオ" w:hAnsi="メイリオ" w:hint="eastAsia"/>
          <w:sz w:val="24"/>
          <w:szCs w:val="24"/>
        </w:rPr>
        <w:t>ご提案いただ</w:t>
      </w:r>
      <w:r w:rsidR="001353B0">
        <w:rPr>
          <w:rFonts w:ascii="メイリオ" w:eastAsia="メイリオ" w:hAnsi="メイリオ" w:hint="eastAsia"/>
          <w:sz w:val="24"/>
          <w:szCs w:val="24"/>
        </w:rPr>
        <w:t>く</w:t>
      </w:r>
      <w:r>
        <w:rPr>
          <w:rFonts w:ascii="メイリオ" w:eastAsia="メイリオ" w:hAnsi="メイリオ" w:hint="eastAsia"/>
          <w:sz w:val="24"/>
          <w:szCs w:val="24"/>
        </w:rPr>
        <w:t>予定</w:t>
      </w:r>
      <w:r w:rsidR="001353B0">
        <w:rPr>
          <w:rFonts w:ascii="メイリオ" w:eastAsia="メイリオ" w:hAnsi="メイリオ" w:hint="eastAsia"/>
          <w:sz w:val="24"/>
          <w:szCs w:val="24"/>
        </w:rPr>
        <w:t>です。</w:t>
      </w:r>
    </w:p>
    <w:p w14:paraId="4F5E543A" w14:textId="4087DA33" w:rsidR="00A750E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企画提案書等を作成する</w:t>
      </w:r>
      <w:r w:rsidR="00F86824">
        <w:rPr>
          <w:rFonts w:ascii="メイリオ" w:eastAsia="メイリオ" w:hAnsi="メイリオ" w:hint="eastAsia"/>
          <w:sz w:val="24"/>
          <w:szCs w:val="24"/>
        </w:rPr>
        <w:t>場合</w:t>
      </w:r>
      <w:r>
        <w:rPr>
          <w:rFonts w:ascii="メイリオ" w:eastAsia="メイリオ" w:hAnsi="メイリオ" w:hint="eastAsia"/>
          <w:sz w:val="24"/>
          <w:szCs w:val="24"/>
        </w:rPr>
        <w:t>の</w:t>
      </w:r>
      <w:r w:rsidR="00F86824">
        <w:rPr>
          <w:rFonts w:ascii="メイリオ" w:eastAsia="メイリオ" w:hAnsi="メイリオ" w:hint="eastAsia"/>
          <w:sz w:val="24"/>
          <w:szCs w:val="24"/>
        </w:rPr>
        <w:t>重点項目</w:t>
      </w:r>
      <w:r>
        <w:rPr>
          <w:rFonts w:ascii="メイリオ" w:eastAsia="メイリオ" w:hAnsi="メイリオ" w:hint="eastAsia"/>
          <w:sz w:val="24"/>
          <w:szCs w:val="24"/>
        </w:rPr>
        <w:t>としてご留意願います。</w:t>
      </w:r>
    </w:p>
    <w:p w14:paraId="46F4CA51" w14:textId="77777777" w:rsidR="00A750E0" w:rsidRPr="00A750E0" w:rsidRDefault="00A750E0" w:rsidP="00A750E0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11EACF51" w14:textId="55CB1D73" w:rsidR="00BC62A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①</w:t>
      </w:r>
      <w:r w:rsidR="00BC62A0">
        <w:rPr>
          <w:rFonts w:ascii="メイリオ" w:eastAsia="メイリオ" w:hAnsi="メイリオ" w:hint="eastAsia"/>
          <w:sz w:val="24"/>
          <w:szCs w:val="24"/>
        </w:rPr>
        <w:t>釜石鵜住居復興スタジアムの運営手法</w:t>
      </w:r>
      <w:r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43D37AD1" w14:textId="7D8E49A2" w:rsidR="00BC62A0" w:rsidRDefault="00BC62A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□指定管理者制度　　□公募設置管理制度（Park</w:t>
      </w:r>
      <w:r w:rsidR="00F86824">
        <w:rPr>
          <w:rFonts w:ascii="メイリオ" w:eastAsia="メイリオ" w:hAnsi="メイリオ" w:hint="eastAsia"/>
          <w:sz w:val="24"/>
          <w:szCs w:val="24"/>
        </w:rPr>
        <w:t>-</w:t>
      </w:r>
      <w:r>
        <w:rPr>
          <w:rFonts w:ascii="メイリオ" w:eastAsia="メイリオ" w:hAnsi="メイリオ" w:hint="eastAsia"/>
          <w:sz w:val="24"/>
          <w:szCs w:val="24"/>
        </w:rPr>
        <w:t>PFI）　□その他</w:t>
      </w:r>
    </w:p>
    <w:p w14:paraId="206B678F" w14:textId="566BF643" w:rsidR="00A750E0" w:rsidRDefault="00BC62A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※公募設置管理制度（Park</w:t>
      </w:r>
      <w:r w:rsidR="00F86824">
        <w:rPr>
          <w:rFonts w:ascii="メイリオ" w:eastAsia="メイリオ" w:hAnsi="メイリオ" w:hint="eastAsia"/>
          <w:sz w:val="24"/>
          <w:szCs w:val="24"/>
        </w:rPr>
        <w:t>-</w:t>
      </w:r>
      <w:r>
        <w:rPr>
          <w:rFonts w:ascii="メイリオ" w:eastAsia="メイリオ" w:hAnsi="メイリオ" w:hint="eastAsia"/>
          <w:sz w:val="24"/>
          <w:szCs w:val="24"/>
        </w:rPr>
        <w:t>PFI）</w:t>
      </w:r>
      <w:r w:rsidR="00A750E0">
        <w:rPr>
          <w:rFonts w:ascii="メイリオ" w:eastAsia="メイリオ" w:hAnsi="メイリオ" w:hint="eastAsia"/>
          <w:sz w:val="24"/>
          <w:szCs w:val="24"/>
        </w:rPr>
        <w:t>等</w:t>
      </w:r>
      <w:r>
        <w:rPr>
          <w:rFonts w:ascii="メイリオ" w:eastAsia="メイリオ" w:hAnsi="メイリオ" w:hint="eastAsia"/>
          <w:sz w:val="24"/>
          <w:szCs w:val="24"/>
        </w:rPr>
        <w:t>をご検討の際は、施設内に設置しよう</w:t>
      </w:r>
    </w:p>
    <w:p w14:paraId="1EFE707C" w14:textId="3638FC4F" w:rsidR="00BC62A0" w:rsidRDefault="00BC62A0" w:rsidP="00A750E0">
      <w:pPr>
        <w:snapToGrid w:val="0"/>
        <w:ind w:leftChars="300" w:left="6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とする収益施設（飲食・売店・保育・福祉・運動・温浴・宿泊等</w:t>
      </w:r>
      <w:r w:rsidR="00F86824">
        <w:rPr>
          <w:rFonts w:ascii="メイリオ" w:eastAsia="メイリオ" w:hAnsi="メイリオ" w:hint="eastAsia"/>
          <w:sz w:val="24"/>
          <w:szCs w:val="24"/>
        </w:rPr>
        <w:t>、建築面積9,000㎡以内</w:t>
      </w:r>
      <w:r>
        <w:rPr>
          <w:rFonts w:ascii="メイリオ" w:eastAsia="メイリオ" w:hAnsi="メイリオ" w:hint="eastAsia"/>
          <w:sz w:val="24"/>
          <w:szCs w:val="24"/>
        </w:rPr>
        <w:t>）の内容</w:t>
      </w:r>
      <w:r w:rsidR="00F86824">
        <w:rPr>
          <w:rFonts w:ascii="メイリオ" w:eastAsia="メイリオ" w:hAnsi="メイリオ" w:hint="eastAsia"/>
          <w:sz w:val="24"/>
          <w:szCs w:val="24"/>
        </w:rPr>
        <w:t>と想定箇所</w:t>
      </w:r>
      <w:r>
        <w:rPr>
          <w:rFonts w:ascii="メイリオ" w:eastAsia="メイリオ" w:hAnsi="メイリオ" w:hint="eastAsia"/>
          <w:sz w:val="24"/>
          <w:szCs w:val="24"/>
        </w:rPr>
        <w:t>等もご提案願います。</w:t>
      </w:r>
    </w:p>
    <w:p w14:paraId="1E2E39E3" w14:textId="77777777" w:rsidR="00A750E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4A121B3F" w14:textId="6F7F51FD" w:rsidR="00BC62A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②</w:t>
      </w:r>
      <w:r w:rsidR="00BC62A0">
        <w:rPr>
          <w:rFonts w:ascii="メイリオ" w:eastAsia="メイリオ" w:hAnsi="メイリオ" w:hint="eastAsia"/>
          <w:sz w:val="24"/>
          <w:szCs w:val="24"/>
        </w:rPr>
        <w:t>運営する際の法人格について</w:t>
      </w:r>
    </w:p>
    <w:p w14:paraId="1E69D51B" w14:textId="6E6F7ABA" w:rsidR="00BC62A0" w:rsidRDefault="00BC62A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□個別法人格会社　　□JV・グループ企業　　□NPO法人ほか</w:t>
      </w:r>
    </w:p>
    <w:p w14:paraId="45C4136D" w14:textId="77777777" w:rsidR="00A750E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CE86A8A" w14:textId="680DBBAD" w:rsidR="00BC62A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③</w:t>
      </w:r>
      <w:r w:rsidR="001353B0">
        <w:rPr>
          <w:rFonts w:ascii="メイリオ" w:eastAsia="メイリオ" w:hAnsi="メイリオ" w:hint="eastAsia"/>
          <w:sz w:val="24"/>
          <w:szCs w:val="24"/>
        </w:rPr>
        <w:t>運営内容についてのご提案</w:t>
      </w:r>
    </w:p>
    <w:p w14:paraId="0BA91C0F" w14:textId="776200DE" w:rsidR="001353B0" w:rsidRDefault="001353B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・施設の利用促進に向けた広報及びイベント企画</w:t>
      </w:r>
      <w:r w:rsidR="00A750E0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60D09B63" w14:textId="1351D42C" w:rsidR="001353B0" w:rsidRDefault="001353B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・利用者が利用しやすいための</w:t>
      </w:r>
      <w:r w:rsidR="00A750E0">
        <w:rPr>
          <w:rFonts w:ascii="メイリオ" w:eastAsia="メイリオ" w:hAnsi="メイリオ" w:hint="eastAsia"/>
          <w:sz w:val="24"/>
          <w:szCs w:val="24"/>
        </w:rPr>
        <w:t>サービス及び</w:t>
      </w:r>
      <w:r>
        <w:rPr>
          <w:rFonts w:ascii="メイリオ" w:eastAsia="メイリオ" w:hAnsi="メイリオ" w:hint="eastAsia"/>
          <w:sz w:val="24"/>
          <w:szCs w:val="24"/>
        </w:rPr>
        <w:t>企画</w:t>
      </w:r>
      <w:r w:rsidR="00A750E0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0DCD6794" w14:textId="0E2A1F22" w:rsidR="001353B0" w:rsidRDefault="001353B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・施設の適正な維持管理のための運営体制</w:t>
      </w:r>
      <w:r w:rsidR="00A750E0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00F9095D" w14:textId="77777777" w:rsidR="00A750E0" w:rsidRPr="001353B0" w:rsidRDefault="00A750E0" w:rsidP="00A750E0">
      <w:pPr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14:paraId="58E33B81" w14:textId="705C3FAB" w:rsidR="00BC62A0" w:rsidRDefault="00A750E0" w:rsidP="00A750E0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④</w:t>
      </w:r>
      <w:r w:rsidR="00BC62A0">
        <w:rPr>
          <w:rFonts w:ascii="メイリオ" w:eastAsia="メイリオ" w:hAnsi="メイリオ" w:hint="eastAsia"/>
          <w:sz w:val="24"/>
          <w:szCs w:val="24"/>
        </w:rPr>
        <w:t>ネーミングライツ</w:t>
      </w:r>
      <w:r w:rsidR="00355FED">
        <w:rPr>
          <w:rFonts w:ascii="メイリオ" w:eastAsia="メイリオ" w:hAnsi="メイリオ" w:hint="eastAsia"/>
          <w:sz w:val="24"/>
          <w:szCs w:val="24"/>
        </w:rPr>
        <w:t>「命名権</w:t>
      </w:r>
      <w:r w:rsidR="001353B0">
        <w:rPr>
          <w:rFonts w:ascii="メイリオ" w:eastAsia="メイリオ" w:hAnsi="メイリオ" w:hint="eastAsia"/>
          <w:sz w:val="24"/>
          <w:szCs w:val="24"/>
        </w:rPr>
        <w:t>」</w:t>
      </w:r>
      <w:r w:rsidR="00BC62A0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6C8CC82B" w14:textId="70A04620" w:rsidR="00BC62A0" w:rsidRDefault="00D21558" w:rsidP="00A750E0">
      <w:pPr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</w:t>
      </w:r>
      <w:r w:rsidR="001353B0">
        <w:rPr>
          <w:rFonts w:ascii="メイリオ" w:eastAsia="メイリオ" w:hAnsi="メイリオ" w:hint="eastAsia"/>
          <w:sz w:val="24"/>
          <w:szCs w:val="24"/>
        </w:rPr>
        <w:t>権利取得したい　　□未定　　□不要</w:t>
      </w:r>
    </w:p>
    <w:p w14:paraId="5A8603C2" w14:textId="0F854F66" w:rsidR="00355FED" w:rsidRDefault="001353B0" w:rsidP="00A750E0">
      <w:pPr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※ネーミングライツ「命名権」を取得した場合の施設名</w:t>
      </w:r>
    </w:p>
    <w:p w14:paraId="1755160A" w14:textId="6BAE0F6B" w:rsidR="001353B0" w:rsidRDefault="001353B0" w:rsidP="00A750E0">
      <w:pPr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例：〇〇〇〇復興スタジアムなど</w:t>
      </w:r>
    </w:p>
    <w:p w14:paraId="7773F66D" w14:textId="2C3D591F" w:rsidR="00355FED" w:rsidRDefault="001353B0" w:rsidP="00A750E0">
      <w:pPr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※ネーミングライツ「命名権」を取得する際</w:t>
      </w:r>
      <w:r w:rsidR="00992E26">
        <w:rPr>
          <w:rFonts w:ascii="メイリオ" w:eastAsia="メイリオ" w:hAnsi="メイリオ" w:hint="eastAsia"/>
          <w:sz w:val="24"/>
          <w:szCs w:val="24"/>
        </w:rPr>
        <w:t>に</w:t>
      </w:r>
      <w:r>
        <w:rPr>
          <w:rFonts w:ascii="メイリオ" w:eastAsia="メイリオ" w:hAnsi="メイリオ" w:hint="eastAsia"/>
          <w:sz w:val="24"/>
          <w:szCs w:val="24"/>
        </w:rPr>
        <w:t>想定</w:t>
      </w:r>
      <w:r w:rsidR="00992E26">
        <w:rPr>
          <w:rFonts w:ascii="メイリオ" w:eastAsia="メイリオ" w:hAnsi="メイリオ" w:hint="eastAsia"/>
          <w:sz w:val="24"/>
          <w:szCs w:val="24"/>
        </w:rPr>
        <w:t>する</w:t>
      </w:r>
      <w:r>
        <w:rPr>
          <w:rFonts w:ascii="メイリオ" w:eastAsia="メイリオ" w:hAnsi="メイリオ" w:hint="eastAsia"/>
          <w:sz w:val="24"/>
          <w:szCs w:val="24"/>
        </w:rPr>
        <w:t>年間</w:t>
      </w:r>
      <w:r w:rsidR="0097595B">
        <w:rPr>
          <w:rFonts w:ascii="メイリオ" w:eastAsia="メイリオ" w:hAnsi="メイリオ" w:hint="eastAsia"/>
          <w:sz w:val="24"/>
          <w:szCs w:val="24"/>
        </w:rPr>
        <w:t>契約</w:t>
      </w:r>
      <w:r>
        <w:rPr>
          <w:rFonts w:ascii="メイリオ" w:eastAsia="メイリオ" w:hAnsi="メイリオ" w:hint="eastAsia"/>
          <w:sz w:val="24"/>
          <w:szCs w:val="24"/>
        </w:rPr>
        <w:t>料</w:t>
      </w:r>
    </w:p>
    <w:p w14:paraId="03768B15" w14:textId="68805B9A" w:rsidR="00A750E0" w:rsidRPr="00A750E0" w:rsidRDefault="00A750E0" w:rsidP="00A750E0">
      <w:pPr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例：年間　</w:t>
      </w:r>
      <w:r w:rsidRPr="00A750E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A750E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</w:rPr>
        <w:t>千円程度</w:t>
      </w:r>
    </w:p>
    <w:sectPr w:rsidR="00A750E0" w:rsidRPr="00A750E0" w:rsidSect="00F8682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CD3E" w14:textId="77777777" w:rsidR="001771E8" w:rsidRDefault="001771E8" w:rsidP="0097595B">
      <w:r>
        <w:separator/>
      </w:r>
    </w:p>
  </w:endnote>
  <w:endnote w:type="continuationSeparator" w:id="0">
    <w:p w14:paraId="4F63EFB4" w14:textId="77777777" w:rsidR="001771E8" w:rsidRDefault="001771E8" w:rsidP="0097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08C6" w14:textId="77777777" w:rsidR="001771E8" w:rsidRDefault="001771E8" w:rsidP="0097595B">
      <w:r>
        <w:separator/>
      </w:r>
    </w:p>
  </w:footnote>
  <w:footnote w:type="continuationSeparator" w:id="0">
    <w:p w14:paraId="25BC9601" w14:textId="77777777" w:rsidR="001771E8" w:rsidRDefault="001771E8" w:rsidP="0097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A0"/>
    <w:rsid w:val="001353B0"/>
    <w:rsid w:val="001771E8"/>
    <w:rsid w:val="00355FED"/>
    <w:rsid w:val="0097595B"/>
    <w:rsid w:val="00992E26"/>
    <w:rsid w:val="00A750E0"/>
    <w:rsid w:val="00A83E00"/>
    <w:rsid w:val="00B0031D"/>
    <w:rsid w:val="00BC62A0"/>
    <w:rsid w:val="00D21558"/>
    <w:rsid w:val="00F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5D647"/>
  <w15:chartTrackingRefBased/>
  <w15:docId w15:val="{D713E7F3-F9DB-47A7-ACF9-84ED44C4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B"/>
  </w:style>
  <w:style w:type="paragraph" w:styleId="a5">
    <w:name w:val="footer"/>
    <w:basedOn w:val="a"/>
    <w:link w:val="a6"/>
    <w:uiPriority w:val="99"/>
    <w:unhideWhenUsed/>
    <w:rsid w:val="00975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智輝</dc:creator>
  <cp:keywords/>
  <dc:description/>
  <cp:lastModifiedBy>佐々木　智輝</cp:lastModifiedBy>
  <cp:revision>4</cp:revision>
  <dcterms:created xsi:type="dcterms:W3CDTF">2024-05-30T02:05:00Z</dcterms:created>
  <dcterms:modified xsi:type="dcterms:W3CDTF">2024-05-30T06:38:00Z</dcterms:modified>
</cp:coreProperties>
</file>