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0969" w14:textId="77777777" w:rsidR="008A2153" w:rsidRPr="00DA54DF" w:rsidRDefault="008A2153" w:rsidP="008A2153">
      <w:pPr>
        <w:rPr>
          <w:rFonts w:ascii="Century" w:eastAsia="ＭＳ 明朝" w:hAnsi="Century" w:cs="Times New Roman"/>
        </w:rPr>
      </w:pPr>
    </w:p>
    <w:p w14:paraId="2F50C0C3" w14:textId="77777777" w:rsidR="008A2153" w:rsidRPr="00DA54DF" w:rsidRDefault="008A2153" w:rsidP="008A2153">
      <w:pPr>
        <w:rPr>
          <w:rFonts w:ascii="Century" w:eastAsia="ＭＳ 明朝" w:hAnsi="Century" w:cs="Times New Roman"/>
        </w:rPr>
      </w:pPr>
    </w:p>
    <w:p w14:paraId="47FFB47C" w14:textId="77777777" w:rsidR="008A2153" w:rsidRPr="00DA54DF" w:rsidRDefault="008A2153" w:rsidP="008A2153">
      <w:pPr>
        <w:rPr>
          <w:rFonts w:ascii="Century" w:eastAsia="ＭＳ 明朝" w:hAnsi="Century" w:cs="Times New Roman"/>
        </w:rPr>
      </w:pPr>
    </w:p>
    <w:p w14:paraId="37BBC300" w14:textId="77777777" w:rsidR="008A2153" w:rsidRPr="00DA54DF" w:rsidRDefault="008A2153" w:rsidP="008A2153">
      <w:pPr>
        <w:rPr>
          <w:rFonts w:ascii="Century" w:eastAsia="ＭＳ 明朝" w:hAnsi="Century" w:cs="Times New Roman"/>
        </w:rPr>
      </w:pPr>
    </w:p>
    <w:p w14:paraId="3934BB8E" w14:textId="77777777" w:rsidR="008A2153" w:rsidRPr="00DA54DF" w:rsidRDefault="008A2153" w:rsidP="008A2153">
      <w:pPr>
        <w:rPr>
          <w:rFonts w:ascii="Century" w:eastAsia="ＭＳ 明朝" w:hAnsi="Century" w:cs="Times New Roman"/>
        </w:rPr>
      </w:pPr>
    </w:p>
    <w:p w14:paraId="370C0749" w14:textId="77777777" w:rsidR="008A2153" w:rsidRPr="00DA54DF" w:rsidRDefault="008A2153" w:rsidP="008A2153">
      <w:pPr>
        <w:rPr>
          <w:rFonts w:ascii="Century" w:eastAsia="ＭＳ 明朝" w:hAnsi="Century" w:cs="Times New Roman"/>
        </w:rPr>
      </w:pPr>
    </w:p>
    <w:p w14:paraId="6380470C" w14:textId="77777777" w:rsidR="008A2153" w:rsidRPr="00DA54DF" w:rsidRDefault="008A2153" w:rsidP="008A2153">
      <w:pPr>
        <w:rPr>
          <w:rFonts w:ascii="Century" w:eastAsia="ＭＳ 明朝" w:hAnsi="Century" w:cs="Times New Roman"/>
        </w:rPr>
      </w:pPr>
    </w:p>
    <w:p w14:paraId="4B3274CB" w14:textId="77777777" w:rsidR="008A2153" w:rsidRPr="00DA54DF" w:rsidRDefault="008A2153" w:rsidP="008A2153">
      <w:pPr>
        <w:rPr>
          <w:rFonts w:ascii="Century" w:eastAsia="ＭＳ 明朝" w:hAnsi="Century" w:cs="Times New Roman"/>
        </w:rPr>
      </w:pPr>
    </w:p>
    <w:p w14:paraId="3F42EFAB" w14:textId="05B9BAE6" w:rsidR="008A2153" w:rsidRPr="001544A8" w:rsidRDefault="008A2153" w:rsidP="001544A8">
      <w:pPr>
        <w:jc w:val="center"/>
        <w:rPr>
          <w:rFonts w:ascii="ＭＳ ゴシック" w:eastAsia="ＭＳ ゴシック" w:hAnsi="ＭＳ ゴシック" w:cs="Times New Roman"/>
          <w:sz w:val="28"/>
        </w:rPr>
      </w:pPr>
      <w:r w:rsidRPr="00DA54DF">
        <w:rPr>
          <w:rFonts w:ascii="ＭＳ ゴシック" w:eastAsia="ＭＳ ゴシック" w:hAnsi="ＭＳ ゴシック" w:cs="Times New Roman" w:hint="eastAsia"/>
          <w:sz w:val="28"/>
        </w:rPr>
        <w:t>釜石市再生可能エネルギーゾーニング</w:t>
      </w:r>
      <w:r w:rsidR="00BD017D">
        <w:rPr>
          <w:rFonts w:ascii="ＭＳ ゴシック" w:eastAsia="ＭＳ ゴシック" w:hAnsi="ＭＳ ゴシック" w:cs="Times New Roman" w:hint="eastAsia"/>
          <w:sz w:val="28"/>
        </w:rPr>
        <w:t>事業</w:t>
      </w:r>
    </w:p>
    <w:p w14:paraId="05F15355" w14:textId="1B779C05" w:rsidR="008A2153" w:rsidRPr="00DA54DF" w:rsidRDefault="008A2153" w:rsidP="008A2153">
      <w:pPr>
        <w:jc w:val="center"/>
        <w:rPr>
          <w:rFonts w:ascii="ＭＳ ゴシック" w:eastAsia="ＭＳ ゴシック" w:hAnsi="ＭＳ ゴシック" w:cs="Times New Roman"/>
        </w:rPr>
      </w:pPr>
      <w:r w:rsidRPr="00DA54DF">
        <w:rPr>
          <w:rFonts w:ascii="ＭＳ ゴシック" w:eastAsia="ＭＳ ゴシック" w:hAnsi="ＭＳ ゴシック" w:cs="Times New Roman" w:hint="eastAsia"/>
          <w:sz w:val="28"/>
        </w:rPr>
        <w:t>特記仕様書</w:t>
      </w:r>
    </w:p>
    <w:p w14:paraId="1616A00D" w14:textId="77777777" w:rsidR="008A2153" w:rsidRPr="00DA54DF" w:rsidRDefault="008A2153" w:rsidP="008A2153">
      <w:pPr>
        <w:rPr>
          <w:rFonts w:ascii="Century" w:eastAsia="ＭＳ 明朝" w:hAnsi="Century" w:cs="Times New Roman"/>
        </w:rPr>
      </w:pPr>
    </w:p>
    <w:p w14:paraId="7D06C0BA" w14:textId="77777777" w:rsidR="008A2153" w:rsidRPr="00DA54DF" w:rsidRDefault="008A2153" w:rsidP="008A2153">
      <w:pPr>
        <w:rPr>
          <w:rFonts w:ascii="Century" w:eastAsia="ＭＳ 明朝" w:hAnsi="Century" w:cs="Times New Roman"/>
        </w:rPr>
      </w:pPr>
    </w:p>
    <w:p w14:paraId="071C8DA5" w14:textId="77777777" w:rsidR="008A2153" w:rsidRPr="00DA54DF" w:rsidRDefault="008A2153" w:rsidP="008A2153">
      <w:pPr>
        <w:rPr>
          <w:rFonts w:ascii="Century" w:eastAsia="ＭＳ 明朝" w:hAnsi="Century" w:cs="Times New Roman"/>
        </w:rPr>
      </w:pPr>
    </w:p>
    <w:p w14:paraId="6D729FF9" w14:textId="77777777" w:rsidR="008A2153" w:rsidRPr="00DA54DF" w:rsidRDefault="008A2153" w:rsidP="008A2153">
      <w:pPr>
        <w:rPr>
          <w:rFonts w:ascii="Century" w:eastAsia="ＭＳ 明朝" w:hAnsi="Century" w:cs="Times New Roman"/>
        </w:rPr>
      </w:pPr>
    </w:p>
    <w:p w14:paraId="616FF3AA" w14:textId="77777777" w:rsidR="008A2153" w:rsidRPr="00DA54DF" w:rsidRDefault="008A2153" w:rsidP="008A2153">
      <w:pPr>
        <w:rPr>
          <w:rFonts w:ascii="Century" w:eastAsia="ＭＳ 明朝" w:hAnsi="Century" w:cs="Times New Roman"/>
        </w:rPr>
      </w:pPr>
    </w:p>
    <w:p w14:paraId="1EE3A34A" w14:textId="77777777" w:rsidR="008A2153" w:rsidRPr="00DA54DF" w:rsidRDefault="008A2153" w:rsidP="008A2153">
      <w:pPr>
        <w:rPr>
          <w:rFonts w:ascii="Century" w:eastAsia="ＭＳ 明朝" w:hAnsi="Century" w:cs="Times New Roman"/>
        </w:rPr>
      </w:pPr>
    </w:p>
    <w:p w14:paraId="1DFC2241" w14:textId="77777777" w:rsidR="008A2153" w:rsidRPr="00DA54DF" w:rsidRDefault="008A2153" w:rsidP="008A2153">
      <w:pPr>
        <w:rPr>
          <w:rFonts w:ascii="Century" w:eastAsia="ＭＳ 明朝" w:hAnsi="Century" w:cs="Times New Roman"/>
        </w:rPr>
      </w:pPr>
    </w:p>
    <w:p w14:paraId="6CBADF51" w14:textId="77777777" w:rsidR="008A2153" w:rsidRPr="00DA54DF" w:rsidRDefault="008A2153" w:rsidP="008A2153">
      <w:pPr>
        <w:rPr>
          <w:rFonts w:ascii="Century" w:eastAsia="ＭＳ 明朝" w:hAnsi="Century" w:cs="Times New Roman"/>
        </w:rPr>
      </w:pPr>
    </w:p>
    <w:p w14:paraId="5816201C" w14:textId="77777777" w:rsidR="008A2153" w:rsidRPr="00DA54DF" w:rsidRDefault="008A2153" w:rsidP="008A2153">
      <w:pPr>
        <w:rPr>
          <w:rFonts w:ascii="Century" w:eastAsia="ＭＳ 明朝" w:hAnsi="Century" w:cs="Times New Roman"/>
        </w:rPr>
      </w:pPr>
    </w:p>
    <w:p w14:paraId="63DAAB69" w14:textId="77777777" w:rsidR="008A2153" w:rsidRPr="00DA54DF" w:rsidRDefault="008A2153" w:rsidP="008A2153">
      <w:pPr>
        <w:rPr>
          <w:rFonts w:ascii="Century" w:eastAsia="ＭＳ 明朝" w:hAnsi="Century" w:cs="Times New Roman"/>
        </w:rPr>
      </w:pPr>
    </w:p>
    <w:p w14:paraId="56EEC1CC" w14:textId="77777777" w:rsidR="008A2153" w:rsidRPr="00DA54DF" w:rsidRDefault="008A2153" w:rsidP="008A2153">
      <w:pPr>
        <w:rPr>
          <w:rFonts w:ascii="Century" w:eastAsia="ＭＳ 明朝" w:hAnsi="Century" w:cs="Times New Roman"/>
        </w:rPr>
      </w:pPr>
    </w:p>
    <w:p w14:paraId="208D831B" w14:textId="77777777" w:rsidR="008A2153" w:rsidRPr="00DA54DF" w:rsidRDefault="008A2153" w:rsidP="008A2153">
      <w:pPr>
        <w:rPr>
          <w:rFonts w:ascii="Century" w:eastAsia="ＭＳ 明朝" w:hAnsi="Century" w:cs="Times New Roman"/>
        </w:rPr>
      </w:pPr>
    </w:p>
    <w:p w14:paraId="6FEB6E09" w14:textId="77777777" w:rsidR="008A2153" w:rsidRPr="00DA54DF" w:rsidRDefault="008A2153" w:rsidP="008A2153">
      <w:pPr>
        <w:rPr>
          <w:rFonts w:ascii="Century" w:eastAsia="ＭＳ 明朝" w:hAnsi="Century" w:cs="Times New Roman"/>
        </w:rPr>
      </w:pPr>
    </w:p>
    <w:p w14:paraId="35E93732" w14:textId="77777777" w:rsidR="008A2153" w:rsidRPr="00DA54DF" w:rsidRDefault="008A2153" w:rsidP="008A2153">
      <w:pPr>
        <w:rPr>
          <w:rFonts w:ascii="Century" w:eastAsia="ＭＳ 明朝" w:hAnsi="Century" w:cs="Times New Roman"/>
        </w:rPr>
      </w:pPr>
    </w:p>
    <w:p w14:paraId="4EF7509B" w14:textId="77777777" w:rsidR="008A2153" w:rsidRPr="00DA54DF" w:rsidRDefault="008A2153" w:rsidP="008A2153">
      <w:pPr>
        <w:rPr>
          <w:rFonts w:ascii="Century" w:eastAsia="ＭＳ 明朝" w:hAnsi="Century" w:cs="Times New Roman"/>
        </w:rPr>
      </w:pPr>
    </w:p>
    <w:p w14:paraId="00DC232D" w14:textId="77777777" w:rsidR="008A2153" w:rsidRPr="00DA54DF" w:rsidRDefault="008A2153" w:rsidP="008A2153">
      <w:pPr>
        <w:rPr>
          <w:rFonts w:ascii="Century" w:eastAsia="ＭＳ 明朝" w:hAnsi="Century" w:cs="Times New Roman"/>
        </w:rPr>
      </w:pPr>
    </w:p>
    <w:p w14:paraId="183E3929" w14:textId="7EC8C5A6" w:rsidR="008A2153" w:rsidRPr="00DA54DF" w:rsidRDefault="008A2153" w:rsidP="008A2153">
      <w:pPr>
        <w:jc w:val="center"/>
        <w:rPr>
          <w:rFonts w:ascii="ＭＳ ゴシック" w:eastAsia="ＭＳ ゴシック" w:hAnsi="ＭＳ ゴシック" w:cs="Times New Roman"/>
          <w:sz w:val="24"/>
          <w:szCs w:val="24"/>
        </w:rPr>
      </w:pPr>
      <w:r w:rsidRPr="00DA54DF">
        <w:rPr>
          <w:rFonts w:ascii="ＭＳ ゴシック" w:eastAsia="ＭＳ ゴシック" w:hAnsi="ＭＳ ゴシック" w:cs="Times New Roman" w:hint="eastAsia"/>
          <w:sz w:val="24"/>
          <w:szCs w:val="24"/>
        </w:rPr>
        <w:t>令和５年</w:t>
      </w:r>
      <w:r w:rsidR="00FC74A1">
        <w:rPr>
          <w:rFonts w:ascii="ＭＳ ゴシック" w:eastAsia="ＭＳ ゴシック" w:hAnsi="ＭＳ ゴシック" w:cs="Times New Roman" w:hint="eastAsia"/>
          <w:sz w:val="24"/>
          <w:szCs w:val="24"/>
        </w:rPr>
        <w:t>１０</w:t>
      </w:r>
      <w:r w:rsidRPr="00DA54DF">
        <w:rPr>
          <w:rFonts w:ascii="ＭＳ ゴシック" w:eastAsia="ＭＳ ゴシック" w:hAnsi="ＭＳ ゴシック" w:cs="Times New Roman" w:hint="eastAsia"/>
          <w:sz w:val="24"/>
          <w:szCs w:val="24"/>
        </w:rPr>
        <w:t>月</w:t>
      </w:r>
    </w:p>
    <w:p w14:paraId="26239C22" w14:textId="77777777" w:rsidR="008A2153" w:rsidRPr="00DA54DF" w:rsidRDefault="008A2153" w:rsidP="008A2153">
      <w:pPr>
        <w:rPr>
          <w:rFonts w:ascii="ＭＳ ゴシック" w:eastAsia="ＭＳ ゴシック" w:hAnsi="ＭＳ ゴシック" w:cs="Times New Roman"/>
        </w:rPr>
      </w:pPr>
    </w:p>
    <w:p w14:paraId="3F299935" w14:textId="431E6284" w:rsidR="008A2153" w:rsidRPr="00DA54DF" w:rsidRDefault="008A2153" w:rsidP="008A2153">
      <w:pPr>
        <w:jc w:val="center"/>
        <w:rPr>
          <w:rFonts w:ascii="ＭＳ ゴシック" w:eastAsia="ＭＳ ゴシック" w:hAnsi="ＭＳ ゴシック" w:cs="Times New Roman"/>
        </w:rPr>
      </w:pPr>
      <w:r w:rsidRPr="00DA54DF">
        <w:rPr>
          <w:rFonts w:ascii="ＭＳ ゴシック" w:eastAsia="ＭＳ ゴシック" w:hAnsi="ＭＳ ゴシック" w:cs="Times New Roman" w:hint="eastAsia"/>
          <w:sz w:val="28"/>
        </w:rPr>
        <w:t xml:space="preserve">釜石市　</w:t>
      </w:r>
      <w:r w:rsidR="00DF0574" w:rsidRPr="00DA54DF">
        <w:rPr>
          <w:rFonts w:ascii="ＭＳ ゴシック" w:eastAsia="ＭＳ ゴシック" w:hAnsi="ＭＳ ゴシック" w:cs="Times New Roman" w:hint="eastAsia"/>
          <w:sz w:val="28"/>
        </w:rPr>
        <w:t>産業振興部</w:t>
      </w:r>
      <w:r w:rsidR="00D95B24">
        <w:rPr>
          <w:rFonts w:ascii="ＭＳ ゴシック" w:eastAsia="ＭＳ ゴシック" w:hAnsi="ＭＳ ゴシック" w:cs="Times New Roman" w:hint="eastAsia"/>
          <w:sz w:val="28"/>
        </w:rPr>
        <w:t xml:space="preserve">　</w:t>
      </w:r>
      <w:r w:rsidRPr="00DA54DF">
        <w:rPr>
          <w:rFonts w:ascii="ＭＳ ゴシック" w:eastAsia="ＭＳ ゴシック" w:hAnsi="ＭＳ ゴシック" w:cs="Times New Roman" w:hint="eastAsia"/>
          <w:sz w:val="28"/>
        </w:rPr>
        <w:t>国際港湾産業課</w:t>
      </w:r>
    </w:p>
    <w:p w14:paraId="39E76813" w14:textId="77777777" w:rsidR="008A2153" w:rsidRPr="00DA54DF" w:rsidRDefault="008A2153" w:rsidP="008A2153">
      <w:pPr>
        <w:rPr>
          <w:rFonts w:ascii="Century" w:eastAsia="ＭＳ 明朝" w:hAnsi="Century" w:cs="Times New Roman"/>
        </w:rPr>
      </w:pPr>
    </w:p>
    <w:p w14:paraId="7D906C94" w14:textId="77777777" w:rsidR="008A2153" w:rsidRPr="00DA54DF" w:rsidRDefault="008A2153" w:rsidP="008A2153">
      <w:pPr>
        <w:rPr>
          <w:rFonts w:ascii="Century" w:eastAsia="ＭＳ 明朝" w:hAnsi="Century" w:cs="Times New Roman"/>
        </w:rPr>
        <w:sectPr w:rsidR="008A2153" w:rsidRPr="00DA54DF">
          <w:footerReference w:type="default" r:id="rId7"/>
          <w:pgSz w:w="11906" w:h="16838"/>
          <w:pgMar w:top="1985" w:right="1701" w:bottom="1701" w:left="1701" w:header="851" w:footer="992" w:gutter="0"/>
          <w:cols w:space="425"/>
          <w:docGrid w:type="lines" w:linePitch="360"/>
        </w:sectPr>
      </w:pPr>
    </w:p>
    <w:p w14:paraId="28A25524" w14:textId="77777777" w:rsidR="008A2153" w:rsidRPr="00DA54DF" w:rsidRDefault="008A2153" w:rsidP="008A2153">
      <w:pPr>
        <w:jc w:val="center"/>
        <w:rPr>
          <w:rFonts w:ascii="ＭＳ ゴシック" w:eastAsia="ＭＳ ゴシック" w:hAnsi="ＭＳ ゴシック" w:cs="Times New Roman"/>
          <w:sz w:val="22"/>
        </w:rPr>
      </w:pPr>
      <w:r w:rsidRPr="00DA54DF">
        <w:rPr>
          <w:rFonts w:ascii="ＭＳ ゴシック" w:eastAsia="ＭＳ ゴシック" w:hAnsi="ＭＳ ゴシック" w:cs="Times New Roman" w:hint="eastAsia"/>
          <w:sz w:val="22"/>
        </w:rPr>
        <w:lastRenderedPageBreak/>
        <w:t>第１章　総則</w:t>
      </w:r>
    </w:p>
    <w:p w14:paraId="76A904CA"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第１条</w:t>
      </w:r>
      <w:r w:rsidRPr="00DA54DF">
        <w:rPr>
          <w:rFonts w:ascii="ＭＳ 明朝" w:eastAsia="ＭＳ 明朝" w:hAnsi="ＭＳ 明朝" w:cs="Times New Roman"/>
          <w:sz w:val="22"/>
        </w:rPr>
        <w:t>（適用範囲）</w:t>
      </w:r>
    </w:p>
    <w:p w14:paraId="4D29BADC" w14:textId="5A61EA2F"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本仕様書は、釜石市（以下「発注者」という。）が受注者に委託する釜石市再生可能エネルギーゾーニング</w:t>
      </w:r>
      <w:r w:rsidR="00BD017D">
        <w:rPr>
          <w:rFonts w:ascii="ＭＳ 明朝" w:eastAsia="ＭＳ 明朝" w:hAnsi="ＭＳ 明朝" w:cs="Times New Roman" w:hint="eastAsia"/>
          <w:sz w:val="22"/>
        </w:rPr>
        <w:t>事業</w:t>
      </w:r>
      <w:r w:rsidRPr="00DA54DF">
        <w:rPr>
          <w:rFonts w:ascii="ＭＳ 明朝" w:eastAsia="ＭＳ 明朝" w:hAnsi="ＭＳ 明朝" w:cs="Times New Roman" w:hint="eastAsia"/>
          <w:sz w:val="22"/>
        </w:rPr>
        <w:t>（以下「本業務」という。）について適用する。受注者は、本業務の履行に当たっては、この仕様書のほか、関連法令等を遵守し、本特記仕様書に定めのない事項については、岩手県県土整備部「委託業務共通仕様書」によるものとする。</w:t>
      </w:r>
    </w:p>
    <w:p w14:paraId="54F25EF7" w14:textId="77777777" w:rsidR="008A2153" w:rsidRPr="00DA54DF" w:rsidRDefault="008A2153" w:rsidP="008A2153">
      <w:pPr>
        <w:rPr>
          <w:rFonts w:ascii="ＭＳ 明朝" w:eastAsia="ＭＳ 明朝" w:hAnsi="ＭＳ 明朝" w:cs="Times New Roman"/>
          <w:sz w:val="22"/>
        </w:rPr>
      </w:pPr>
    </w:p>
    <w:p w14:paraId="713209C9"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第２条（用語の定義）</w:t>
      </w:r>
    </w:p>
    <w:p w14:paraId="27AE5EFB"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本特記仕様書に使用する用語の定義は、次の各号に定めるところによる。</w:t>
      </w:r>
    </w:p>
    <w:p w14:paraId="677E7981" w14:textId="77777777" w:rsidR="008A2153" w:rsidRPr="00DA54DF" w:rsidRDefault="008A2153" w:rsidP="008A2153">
      <w:pPr>
        <w:ind w:leftChars="100" w:left="870" w:hangingChars="300" w:hanging="660"/>
        <w:rPr>
          <w:rFonts w:ascii="ＭＳ 明朝" w:eastAsia="ＭＳ 明朝" w:hAnsi="ＭＳ 明朝" w:cs="Times New Roman"/>
          <w:sz w:val="22"/>
        </w:rPr>
      </w:pPr>
      <w:r w:rsidRPr="00DA54DF">
        <w:rPr>
          <w:rFonts w:ascii="ＭＳ 明朝" w:eastAsia="ＭＳ 明朝" w:hAnsi="ＭＳ 明朝" w:cs="Times New Roman" w:hint="eastAsia"/>
          <w:sz w:val="22"/>
        </w:rPr>
        <w:t>（１）「管理技術者」とは、契約の履行に関し、主として指揮・監督を行う者として、受注者が定めた者をいう。</w:t>
      </w:r>
    </w:p>
    <w:p w14:paraId="7A083E26" w14:textId="77777777" w:rsidR="008A2153" w:rsidRPr="00DA54DF" w:rsidRDefault="008A2153" w:rsidP="008A2153">
      <w:pPr>
        <w:ind w:leftChars="100" w:left="870" w:hangingChars="300" w:hanging="660"/>
        <w:rPr>
          <w:rFonts w:ascii="ＭＳ 明朝" w:eastAsia="ＭＳ 明朝" w:hAnsi="ＭＳ 明朝" w:cs="Times New Roman"/>
          <w:sz w:val="22"/>
        </w:rPr>
      </w:pPr>
      <w:r w:rsidRPr="00DA54DF">
        <w:rPr>
          <w:rFonts w:ascii="ＭＳ 明朝" w:eastAsia="ＭＳ 明朝" w:hAnsi="ＭＳ 明朝" w:cs="Times New Roman" w:hint="eastAsia"/>
          <w:sz w:val="22"/>
        </w:rPr>
        <w:t>（２）「照査技術者」とは、成果物の内容について技術上の照査を行う者として、受注者が定めた者をいう。</w:t>
      </w:r>
    </w:p>
    <w:p w14:paraId="2945346A" w14:textId="77777777" w:rsidR="008A2153" w:rsidRPr="00DA54DF" w:rsidRDefault="008A2153" w:rsidP="008A2153">
      <w:pPr>
        <w:tabs>
          <w:tab w:val="left" w:pos="725"/>
        </w:tabs>
        <w:rPr>
          <w:rFonts w:ascii="ＭＳ 明朝" w:eastAsia="ＭＳ 明朝" w:hAnsi="ＭＳ 明朝" w:cs="Times New Roman"/>
          <w:sz w:val="22"/>
        </w:rPr>
      </w:pPr>
      <w:r w:rsidRPr="00DA54DF">
        <w:rPr>
          <w:rFonts w:ascii="ＭＳ 明朝" w:eastAsia="ＭＳ 明朝" w:hAnsi="ＭＳ 明朝" w:cs="Times New Roman"/>
          <w:sz w:val="22"/>
        </w:rPr>
        <w:tab/>
      </w:r>
    </w:p>
    <w:p w14:paraId="5EF87CAE"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第３条（準拠法令等）</w:t>
      </w:r>
    </w:p>
    <w:p w14:paraId="7DD4058F" w14:textId="77777777" w:rsidR="008A2153" w:rsidRPr="00DA54DF" w:rsidRDefault="008A2153" w:rsidP="008A2153">
      <w:pPr>
        <w:tabs>
          <w:tab w:val="left" w:pos="725"/>
        </w:tabs>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本業務の受注者は本特記仕様書によるほか、次の各号に定める規定・上位計画等に準拠し実施するものとする。</w:t>
      </w:r>
    </w:p>
    <w:p w14:paraId="49E643CC" w14:textId="0F28632F" w:rsidR="008A2153" w:rsidRPr="00DA54DF" w:rsidRDefault="008A2153" w:rsidP="008A2153">
      <w:pPr>
        <w:tabs>
          <w:tab w:val="left" w:pos="725"/>
        </w:tabs>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（１）地球温暖化対策計画　環境省令和</w:t>
      </w:r>
      <w:r w:rsidR="00DF0574" w:rsidRPr="00DA54DF">
        <w:rPr>
          <w:rFonts w:ascii="ＭＳ 明朝" w:eastAsia="ＭＳ 明朝" w:hAnsi="ＭＳ 明朝" w:cs="Times New Roman" w:hint="eastAsia"/>
          <w:sz w:val="22"/>
        </w:rPr>
        <w:t>３</w:t>
      </w:r>
      <w:r w:rsidRPr="00DA54DF">
        <w:rPr>
          <w:rFonts w:ascii="ＭＳ 明朝" w:eastAsia="ＭＳ 明朝" w:hAnsi="ＭＳ 明朝" w:cs="Times New Roman" w:hint="eastAsia"/>
          <w:sz w:val="22"/>
        </w:rPr>
        <w:t>年</w:t>
      </w:r>
    </w:p>
    <w:p w14:paraId="21C3C4E6" w14:textId="359DC2D7" w:rsidR="008A2153" w:rsidRPr="00DA54DF" w:rsidRDefault="008A2153" w:rsidP="008A2153">
      <w:pPr>
        <w:tabs>
          <w:tab w:val="left" w:pos="725"/>
        </w:tabs>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（２）地方公共団体実行計画（区域施策編）策定・実施マニュアル　環境省令和</w:t>
      </w:r>
      <w:r w:rsidR="00DF0574" w:rsidRPr="00DA54DF">
        <w:rPr>
          <w:rFonts w:ascii="ＭＳ 明朝" w:eastAsia="ＭＳ 明朝" w:hAnsi="ＭＳ 明朝" w:cs="Times New Roman" w:hint="eastAsia"/>
          <w:sz w:val="22"/>
        </w:rPr>
        <w:t>４</w:t>
      </w:r>
      <w:r w:rsidRPr="00DA54DF">
        <w:rPr>
          <w:rFonts w:ascii="ＭＳ 明朝" w:eastAsia="ＭＳ 明朝" w:hAnsi="ＭＳ 明朝" w:cs="Times New Roman" w:hint="eastAsia"/>
          <w:sz w:val="22"/>
        </w:rPr>
        <w:t>年</w:t>
      </w:r>
    </w:p>
    <w:p w14:paraId="6E657296" w14:textId="5FCE292D" w:rsidR="008A2153" w:rsidRPr="00DA54DF" w:rsidRDefault="008A2153" w:rsidP="008A2153">
      <w:pPr>
        <w:tabs>
          <w:tab w:val="left" w:pos="725"/>
        </w:tabs>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（３）風力発電に係る地方公共団体によるゾーニングマニュアル　環境省令和</w:t>
      </w:r>
      <w:r w:rsidR="00DF0574" w:rsidRPr="00DA54DF">
        <w:rPr>
          <w:rFonts w:ascii="ＭＳ 明朝" w:eastAsia="ＭＳ 明朝" w:hAnsi="ＭＳ 明朝" w:cs="Times New Roman" w:hint="eastAsia"/>
          <w:sz w:val="22"/>
        </w:rPr>
        <w:t>２</w:t>
      </w:r>
      <w:r w:rsidRPr="00DA54DF">
        <w:rPr>
          <w:rFonts w:ascii="ＭＳ 明朝" w:eastAsia="ＭＳ 明朝" w:hAnsi="ＭＳ 明朝" w:cs="Times New Roman" w:hint="eastAsia"/>
          <w:sz w:val="22"/>
        </w:rPr>
        <w:t>年</w:t>
      </w:r>
    </w:p>
    <w:p w14:paraId="44E9C5D3" w14:textId="77777777" w:rsidR="008A2153" w:rsidRPr="00DA54DF" w:rsidRDefault="008A2153" w:rsidP="008A2153">
      <w:pPr>
        <w:tabs>
          <w:tab w:val="left" w:pos="725"/>
        </w:tabs>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（４）長期低炭素ビジョン　環境省平成29年３月</w:t>
      </w:r>
    </w:p>
    <w:p w14:paraId="575707B1" w14:textId="449FE0EB" w:rsidR="008A2153" w:rsidRPr="00DA54DF" w:rsidRDefault="008A2153" w:rsidP="008A2153">
      <w:pPr>
        <w:tabs>
          <w:tab w:val="left" w:pos="725"/>
        </w:tabs>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（５）第</w:t>
      </w:r>
      <w:r w:rsidR="00963C7C" w:rsidRPr="00DA54DF">
        <w:rPr>
          <w:rFonts w:ascii="ＭＳ 明朝" w:eastAsia="ＭＳ 明朝" w:hAnsi="ＭＳ 明朝" w:cs="Times New Roman" w:hint="eastAsia"/>
          <w:sz w:val="22"/>
        </w:rPr>
        <w:t>６</w:t>
      </w:r>
      <w:r w:rsidRPr="00DA54DF">
        <w:rPr>
          <w:rFonts w:ascii="ＭＳ 明朝" w:eastAsia="ＭＳ 明朝" w:hAnsi="ＭＳ 明朝" w:cs="Times New Roman" w:hint="eastAsia"/>
          <w:sz w:val="22"/>
        </w:rPr>
        <w:t>次エネルギー基本計画　経済産業省令和</w:t>
      </w:r>
      <w:r w:rsidR="00DF0574" w:rsidRPr="00DA54DF">
        <w:rPr>
          <w:rFonts w:ascii="ＭＳ 明朝" w:eastAsia="ＭＳ 明朝" w:hAnsi="ＭＳ 明朝" w:cs="Times New Roman" w:hint="eastAsia"/>
          <w:sz w:val="22"/>
        </w:rPr>
        <w:t>３</w:t>
      </w:r>
      <w:r w:rsidRPr="00DA54DF">
        <w:rPr>
          <w:rFonts w:ascii="ＭＳ 明朝" w:eastAsia="ＭＳ 明朝" w:hAnsi="ＭＳ 明朝" w:cs="Times New Roman" w:hint="eastAsia"/>
          <w:sz w:val="22"/>
        </w:rPr>
        <w:t>年</w:t>
      </w:r>
      <w:r w:rsidR="00DF0574" w:rsidRPr="00DA54DF">
        <w:rPr>
          <w:rFonts w:ascii="ＭＳ 明朝" w:eastAsia="ＭＳ 明朝" w:hAnsi="ＭＳ 明朝" w:cs="Times New Roman" w:hint="eastAsia"/>
          <w:sz w:val="22"/>
        </w:rPr>
        <w:t>７</w:t>
      </w:r>
      <w:r w:rsidRPr="00DA54DF">
        <w:rPr>
          <w:rFonts w:ascii="ＭＳ 明朝" w:eastAsia="ＭＳ 明朝" w:hAnsi="ＭＳ 明朝" w:cs="Times New Roman" w:hint="eastAsia"/>
          <w:sz w:val="22"/>
        </w:rPr>
        <w:t>月</w:t>
      </w:r>
    </w:p>
    <w:p w14:paraId="40CEFB8D" w14:textId="2B92CA39" w:rsidR="008A2153" w:rsidRPr="00DA54DF" w:rsidRDefault="008A2153" w:rsidP="008A2153">
      <w:pPr>
        <w:tabs>
          <w:tab w:val="left" w:pos="725"/>
        </w:tabs>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（６）岩手県環境基本計画　令和</w:t>
      </w:r>
      <w:r w:rsidR="00DF0574" w:rsidRPr="00DA54DF">
        <w:rPr>
          <w:rFonts w:ascii="ＭＳ 明朝" w:eastAsia="ＭＳ 明朝" w:hAnsi="ＭＳ 明朝" w:cs="Times New Roman" w:hint="eastAsia"/>
          <w:sz w:val="22"/>
        </w:rPr>
        <w:t>３</w:t>
      </w:r>
      <w:r w:rsidRPr="00DA54DF">
        <w:rPr>
          <w:rFonts w:ascii="ＭＳ 明朝" w:eastAsia="ＭＳ 明朝" w:hAnsi="ＭＳ 明朝" w:cs="Times New Roman" w:hint="eastAsia"/>
          <w:sz w:val="22"/>
        </w:rPr>
        <w:t>年</w:t>
      </w:r>
    </w:p>
    <w:p w14:paraId="5F95196D" w14:textId="22838F31" w:rsidR="008A2153" w:rsidRPr="00DA54DF" w:rsidRDefault="008A2153" w:rsidP="008A2153">
      <w:pPr>
        <w:tabs>
          <w:tab w:val="left" w:pos="725"/>
        </w:tabs>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（７）第六次釜石市総合計画　令和</w:t>
      </w:r>
      <w:r w:rsidR="00DF0574" w:rsidRPr="00DA54DF">
        <w:rPr>
          <w:rFonts w:ascii="ＭＳ 明朝" w:eastAsia="ＭＳ 明朝" w:hAnsi="ＭＳ 明朝" w:cs="Times New Roman" w:hint="eastAsia"/>
          <w:sz w:val="22"/>
        </w:rPr>
        <w:t>３</w:t>
      </w:r>
      <w:r w:rsidRPr="00DA54DF">
        <w:rPr>
          <w:rFonts w:ascii="ＭＳ 明朝" w:eastAsia="ＭＳ 明朝" w:hAnsi="ＭＳ 明朝" w:cs="Times New Roman" w:hint="eastAsia"/>
          <w:sz w:val="22"/>
        </w:rPr>
        <w:t>年</w:t>
      </w:r>
      <w:r w:rsidR="00DF0574" w:rsidRPr="00DA54DF">
        <w:rPr>
          <w:rFonts w:ascii="ＭＳ 明朝" w:eastAsia="ＭＳ 明朝" w:hAnsi="ＭＳ 明朝" w:cs="Times New Roman" w:hint="eastAsia"/>
          <w:sz w:val="22"/>
        </w:rPr>
        <w:t>３</w:t>
      </w:r>
      <w:r w:rsidRPr="00DA54DF">
        <w:rPr>
          <w:rFonts w:ascii="ＭＳ 明朝" w:eastAsia="ＭＳ 明朝" w:hAnsi="ＭＳ 明朝" w:cs="Times New Roman" w:hint="eastAsia"/>
          <w:sz w:val="22"/>
        </w:rPr>
        <w:t>月</w:t>
      </w:r>
    </w:p>
    <w:p w14:paraId="75FD5631" w14:textId="3317C7CB" w:rsidR="008A2153" w:rsidRPr="00DA54DF" w:rsidRDefault="008A2153" w:rsidP="00963C7C">
      <w:pPr>
        <w:tabs>
          <w:tab w:val="left" w:pos="725"/>
        </w:tabs>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（８）釜石市環境基本条例　令和</w:t>
      </w:r>
      <w:r w:rsidR="00DF0574" w:rsidRPr="00DA54DF">
        <w:rPr>
          <w:rFonts w:ascii="ＭＳ 明朝" w:eastAsia="ＭＳ 明朝" w:hAnsi="ＭＳ 明朝" w:cs="Times New Roman" w:hint="eastAsia"/>
          <w:sz w:val="22"/>
        </w:rPr>
        <w:t>２</w:t>
      </w:r>
      <w:r w:rsidRPr="00DA54DF">
        <w:rPr>
          <w:rFonts w:ascii="ＭＳ 明朝" w:eastAsia="ＭＳ 明朝" w:hAnsi="ＭＳ 明朝" w:cs="Times New Roman" w:hint="eastAsia"/>
          <w:sz w:val="22"/>
        </w:rPr>
        <w:t>年</w:t>
      </w:r>
      <w:r w:rsidR="00963C7C" w:rsidRPr="00DA54DF">
        <w:rPr>
          <w:rFonts w:ascii="ＭＳ 明朝" w:eastAsia="ＭＳ 明朝" w:hAnsi="ＭＳ 明朝" w:cs="Times New Roman" w:hint="eastAsia"/>
          <w:sz w:val="22"/>
        </w:rPr>
        <w:t>４</w:t>
      </w:r>
      <w:r w:rsidRPr="00DA54DF">
        <w:rPr>
          <w:rFonts w:ascii="ＭＳ 明朝" w:eastAsia="ＭＳ 明朝" w:hAnsi="ＭＳ 明朝" w:cs="Times New Roman" w:hint="eastAsia"/>
          <w:sz w:val="22"/>
        </w:rPr>
        <w:t>月</w:t>
      </w:r>
    </w:p>
    <w:p w14:paraId="4BF600F9" w14:textId="0D1D0B9D" w:rsidR="008A2153" w:rsidRPr="00DA54DF" w:rsidRDefault="008A2153" w:rsidP="008A2153">
      <w:pPr>
        <w:tabs>
          <w:tab w:val="left" w:pos="725"/>
        </w:tabs>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（９）釜石市地域再エネ導入戦略　令和</w:t>
      </w:r>
      <w:r w:rsidR="00963C7C" w:rsidRPr="00DA54DF">
        <w:rPr>
          <w:rFonts w:ascii="ＭＳ 明朝" w:eastAsia="ＭＳ 明朝" w:hAnsi="ＭＳ 明朝" w:cs="Times New Roman" w:hint="eastAsia"/>
          <w:sz w:val="22"/>
        </w:rPr>
        <w:t>４</w:t>
      </w:r>
      <w:r w:rsidRPr="00DA54DF">
        <w:rPr>
          <w:rFonts w:ascii="ＭＳ 明朝" w:eastAsia="ＭＳ 明朝" w:hAnsi="ＭＳ 明朝" w:cs="Times New Roman" w:hint="eastAsia"/>
          <w:sz w:val="22"/>
        </w:rPr>
        <w:t>年</w:t>
      </w:r>
      <w:r w:rsidR="00963C7C" w:rsidRPr="00DA54DF">
        <w:rPr>
          <w:rFonts w:ascii="ＭＳ 明朝" w:eastAsia="ＭＳ 明朝" w:hAnsi="ＭＳ 明朝" w:cs="Times New Roman" w:hint="eastAsia"/>
          <w:sz w:val="22"/>
        </w:rPr>
        <w:t>１</w:t>
      </w:r>
      <w:r w:rsidRPr="00DA54DF">
        <w:rPr>
          <w:rFonts w:ascii="ＭＳ 明朝" w:eastAsia="ＭＳ 明朝" w:hAnsi="ＭＳ 明朝" w:cs="Times New Roman" w:hint="eastAsia"/>
          <w:sz w:val="22"/>
        </w:rPr>
        <w:t>月</w:t>
      </w:r>
    </w:p>
    <w:p w14:paraId="379031B7" w14:textId="2B792151" w:rsidR="008A2153" w:rsidRPr="00DA54DF" w:rsidRDefault="008A2153" w:rsidP="008A2153">
      <w:pPr>
        <w:tabs>
          <w:tab w:val="left" w:pos="725"/>
        </w:tabs>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（1</w:t>
      </w:r>
      <w:r w:rsidR="002A323A" w:rsidRPr="00DA54DF">
        <w:rPr>
          <w:rFonts w:ascii="ＭＳ 明朝" w:eastAsia="ＭＳ 明朝" w:hAnsi="ＭＳ 明朝" w:cs="Times New Roman" w:hint="eastAsia"/>
          <w:sz w:val="22"/>
        </w:rPr>
        <w:t>0</w:t>
      </w:r>
      <w:r w:rsidRPr="00DA54DF">
        <w:rPr>
          <w:rFonts w:ascii="ＭＳ 明朝" w:eastAsia="ＭＳ 明朝" w:hAnsi="ＭＳ 明朝" w:cs="Times New Roman" w:hint="eastAsia"/>
          <w:sz w:val="22"/>
        </w:rPr>
        <w:t>）釜石市地球温暖化対策実行計画実行計画（事務事業編）平成30年</w:t>
      </w:r>
      <w:r w:rsidR="00963C7C" w:rsidRPr="00DA54DF">
        <w:rPr>
          <w:rFonts w:ascii="ＭＳ 明朝" w:eastAsia="ＭＳ 明朝" w:hAnsi="ＭＳ 明朝" w:cs="Times New Roman" w:hint="eastAsia"/>
          <w:sz w:val="22"/>
        </w:rPr>
        <w:t>３</w:t>
      </w:r>
      <w:r w:rsidRPr="00DA54DF">
        <w:rPr>
          <w:rFonts w:ascii="ＭＳ 明朝" w:eastAsia="ＭＳ 明朝" w:hAnsi="ＭＳ 明朝" w:cs="Times New Roman" w:hint="eastAsia"/>
          <w:sz w:val="22"/>
        </w:rPr>
        <w:t>月</w:t>
      </w:r>
    </w:p>
    <w:p w14:paraId="31D00A7B" w14:textId="3B5B22B9" w:rsidR="008A2153" w:rsidRPr="00DA54DF" w:rsidRDefault="008A2153" w:rsidP="008A2153">
      <w:pPr>
        <w:tabs>
          <w:tab w:val="left" w:pos="725"/>
        </w:tabs>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（1</w:t>
      </w:r>
      <w:r w:rsidR="002A323A" w:rsidRPr="00DA54DF">
        <w:rPr>
          <w:rFonts w:ascii="ＭＳ 明朝" w:eastAsia="ＭＳ 明朝" w:hAnsi="ＭＳ 明朝" w:cs="Times New Roman" w:hint="eastAsia"/>
          <w:sz w:val="22"/>
        </w:rPr>
        <w:t>1</w:t>
      </w:r>
      <w:r w:rsidRPr="00DA54DF">
        <w:rPr>
          <w:rFonts w:ascii="ＭＳ 明朝" w:eastAsia="ＭＳ 明朝" w:hAnsi="ＭＳ 明朝" w:cs="Times New Roman" w:hint="eastAsia"/>
          <w:sz w:val="22"/>
        </w:rPr>
        <w:t>）その他関係法令及び諸規則並びに通達等</w:t>
      </w:r>
    </w:p>
    <w:p w14:paraId="152ED1B9" w14:textId="77777777" w:rsidR="008A2153" w:rsidRPr="00DA54DF" w:rsidRDefault="008A2153" w:rsidP="008A2153">
      <w:pPr>
        <w:tabs>
          <w:tab w:val="left" w:pos="50"/>
        </w:tabs>
        <w:rPr>
          <w:rFonts w:ascii="ＭＳ 明朝" w:eastAsia="ＭＳ 明朝" w:hAnsi="ＭＳ 明朝" w:cs="Times New Roman"/>
          <w:sz w:val="22"/>
        </w:rPr>
      </w:pPr>
      <w:r w:rsidRPr="00DA54DF">
        <w:rPr>
          <w:rFonts w:ascii="ＭＳ 明朝" w:eastAsia="ＭＳ 明朝" w:hAnsi="ＭＳ 明朝" w:cs="Times New Roman"/>
          <w:sz w:val="22"/>
        </w:rPr>
        <w:tab/>
      </w:r>
    </w:p>
    <w:p w14:paraId="40307329" w14:textId="5AA22A3D"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00DF0574" w:rsidRPr="00DA54DF">
        <w:rPr>
          <w:rFonts w:ascii="ＭＳ 明朝" w:eastAsia="ＭＳ 明朝" w:hAnsi="ＭＳ 明朝" w:cs="Times New Roman" w:hint="eastAsia"/>
          <w:sz w:val="22"/>
        </w:rPr>
        <w:t>４</w:t>
      </w:r>
      <w:r w:rsidRPr="00DA54DF">
        <w:rPr>
          <w:rFonts w:ascii="ＭＳ 明朝" w:eastAsia="ＭＳ 明朝" w:hAnsi="ＭＳ 明朝" w:cs="Times New Roman" w:hint="eastAsia"/>
          <w:sz w:val="22"/>
        </w:rPr>
        <w:t>条（背景）</w:t>
      </w:r>
    </w:p>
    <w:p w14:paraId="1DBEB447"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釜石市では</w:t>
      </w:r>
      <w:r w:rsidRPr="00DA54DF">
        <w:rPr>
          <w:rFonts w:ascii="Century" w:eastAsia="ＭＳ 明朝" w:hAnsi="Century" w:cs="Times New Roman" w:hint="eastAsia"/>
          <w:sz w:val="22"/>
        </w:rPr>
        <w:t>近年高まる気候変動リスクへの対策と脱炭素社会への移行に向けて、市内に豊富に存在するエネルギー資源を有効活用し、耐災害性や持続可能性の向上、地域内経済循環の実現を目標とし、</w:t>
      </w:r>
      <w:r w:rsidRPr="00DA54DF">
        <w:rPr>
          <w:rFonts w:ascii="ＭＳ 明朝" w:eastAsia="ＭＳ 明朝" w:hAnsi="ＭＳ 明朝" w:cs="Times New Roman" w:hint="eastAsia"/>
          <w:sz w:val="22"/>
        </w:rPr>
        <w:t>地域のエネルギーを活力とした「豊か・便利・安心なまち かまいし」を市の将来像として定め、</w:t>
      </w:r>
      <w:r w:rsidRPr="00DA54DF">
        <w:rPr>
          <w:rFonts w:ascii="Century" w:eastAsia="ＭＳ 明朝" w:hAnsi="Century" w:cs="Times New Roman" w:hint="eastAsia"/>
          <w:sz w:val="22"/>
        </w:rPr>
        <w:t>様々な施策を講じている。</w:t>
      </w:r>
    </w:p>
    <w:p w14:paraId="3816CD1A" w14:textId="77777777" w:rsidR="008A2153" w:rsidRPr="00DA54DF" w:rsidRDefault="008A2153" w:rsidP="008A2153">
      <w:pPr>
        <w:ind w:leftChars="100" w:left="210" w:firstLineChars="100" w:firstLine="220"/>
        <w:rPr>
          <w:rFonts w:ascii="Century" w:eastAsia="ＭＳ 明朝" w:hAnsi="Century" w:cs="Times New Roman"/>
          <w:sz w:val="22"/>
        </w:rPr>
      </w:pPr>
      <w:r w:rsidRPr="00DA54DF">
        <w:rPr>
          <w:rFonts w:ascii="Century" w:eastAsia="ＭＳ 明朝" w:hAnsi="Century" w:cs="Times New Roman" w:hint="eastAsia"/>
          <w:sz w:val="22"/>
        </w:rPr>
        <w:t>目標達成に向けて、今後は地域資源を最大限に活用するための具体的な事業化方策の検討や、市民がより主体的に再生可能エネルギー導入を行うための意識啓発や仕組</w:t>
      </w:r>
      <w:r w:rsidRPr="00DA54DF">
        <w:rPr>
          <w:rFonts w:ascii="Century" w:eastAsia="ＭＳ 明朝" w:hAnsi="Century" w:cs="Times New Roman" w:hint="eastAsia"/>
          <w:sz w:val="22"/>
        </w:rPr>
        <w:lastRenderedPageBreak/>
        <w:t>みづくりを行い、これまで市外に流出していたエネルギー代金を市内の経済循環に転換する方策が必要である。</w:t>
      </w:r>
    </w:p>
    <w:p w14:paraId="5DC738F5" w14:textId="77777777" w:rsidR="008A2153" w:rsidRPr="00DA54DF" w:rsidRDefault="008A2153" w:rsidP="008A2153">
      <w:pPr>
        <w:tabs>
          <w:tab w:val="left" w:pos="50"/>
        </w:tabs>
        <w:rPr>
          <w:rFonts w:ascii="ＭＳ 明朝" w:eastAsia="ＭＳ 明朝" w:hAnsi="ＭＳ 明朝" w:cs="Times New Roman"/>
          <w:sz w:val="22"/>
        </w:rPr>
      </w:pPr>
    </w:p>
    <w:p w14:paraId="3EE0F907" w14:textId="723C2B78"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00DF0574" w:rsidRPr="00DA54DF">
        <w:rPr>
          <w:rFonts w:ascii="ＭＳ 明朝" w:eastAsia="ＭＳ 明朝" w:hAnsi="ＭＳ 明朝" w:cs="Times New Roman" w:hint="eastAsia"/>
          <w:sz w:val="22"/>
        </w:rPr>
        <w:t>５</w:t>
      </w:r>
      <w:r w:rsidRPr="00DA54DF">
        <w:rPr>
          <w:rFonts w:ascii="ＭＳ 明朝" w:eastAsia="ＭＳ 明朝" w:hAnsi="ＭＳ 明朝" w:cs="Times New Roman" w:hint="eastAsia"/>
          <w:sz w:val="22"/>
        </w:rPr>
        <w:t>条（本業務の目的）</w:t>
      </w:r>
    </w:p>
    <w:p w14:paraId="64A0EBAD" w14:textId="6767BBB3" w:rsidR="00CF2D39" w:rsidRPr="00CF2D39" w:rsidRDefault="008A2153" w:rsidP="00CF2D39">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本業務は、釜石市</w:t>
      </w:r>
      <w:r w:rsidR="00CF2D39" w:rsidRPr="00CF2D39">
        <w:rPr>
          <w:rFonts w:ascii="ＭＳ 明朝" w:eastAsia="ＭＳ 明朝" w:hAnsi="ＭＳ 明朝" w:cs="Times New Roman" w:hint="eastAsia"/>
          <w:sz w:val="22"/>
        </w:rPr>
        <w:t>の豊かな自然環境の保全を図るとともに、地域と共生した再生可能エネルギーの導入、及び地域内経済循環を一層促進するための、エリア設定を行うゾーニングを行うことを目的とする。</w:t>
      </w:r>
    </w:p>
    <w:p w14:paraId="7CE701C4" w14:textId="3A0E2C30" w:rsidR="00A46067" w:rsidRDefault="00A46067" w:rsidP="00A46067">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なお、</w:t>
      </w:r>
      <w:r w:rsidRPr="003B5C2E">
        <w:rPr>
          <w:rFonts w:ascii="ＭＳ 明朝" w:eastAsia="ＭＳ 明朝" w:hAnsi="ＭＳ 明朝" w:cs="Times New Roman" w:hint="eastAsia"/>
          <w:sz w:val="22"/>
        </w:rPr>
        <w:t>ゾーニングマップ</w:t>
      </w:r>
      <w:r w:rsidR="00E130D9">
        <w:rPr>
          <w:rFonts w:ascii="ＭＳ 明朝" w:eastAsia="ＭＳ 明朝" w:hAnsi="ＭＳ 明朝" w:cs="Times New Roman" w:hint="eastAsia"/>
          <w:sz w:val="22"/>
        </w:rPr>
        <w:t>作成に当たって</w:t>
      </w:r>
      <w:r>
        <w:rPr>
          <w:rFonts w:ascii="ＭＳ 明朝" w:eastAsia="ＭＳ 明朝" w:hAnsi="ＭＳ 明朝" w:cs="Times New Roman" w:hint="eastAsia"/>
          <w:sz w:val="22"/>
        </w:rPr>
        <w:t>は、</w:t>
      </w:r>
      <w:r w:rsidRPr="003B5C2E">
        <w:rPr>
          <w:rFonts w:ascii="ＭＳ 明朝" w:eastAsia="ＭＳ 明朝" w:hAnsi="ＭＳ 明朝" w:cs="Times New Roman" w:hint="eastAsia"/>
          <w:sz w:val="22"/>
        </w:rPr>
        <w:t>導入促進区域と導入抑制（規制）区域を区分することにより、地域特性に応じて選定した情報に係るレイヤーを重ね合わせ、各レイヤーにおけるエリア設定の情報を整理することで、当該マップに基づいて再生可能エネルギー導入等の事業計画の検討等に資する基礎資料を整備する</w:t>
      </w:r>
      <w:r>
        <w:rPr>
          <w:rFonts w:ascii="ＭＳ 明朝" w:eastAsia="ＭＳ 明朝" w:hAnsi="ＭＳ 明朝" w:cs="Times New Roman" w:hint="eastAsia"/>
          <w:sz w:val="22"/>
        </w:rPr>
        <w:t>とともに、地域のステークホルダーの意見を反映することにより、再生可能エネルギー導入に向けた合意形成を図る</w:t>
      </w:r>
      <w:r w:rsidRPr="003B5C2E">
        <w:rPr>
          <w:rFonts w:ascii="ＭＳ 明朝" w:eastAsia="ＭＳ 明朝" w:hAnsi="ＭＳ 明朝" w:cs="Times New Roman" w:hint="eastAsia"/>
          <w:sz w:val="22"/>
        </w:rPr>
        <w:t>もの</w:t>
      </w:r>
      <w:r w:rsidR="003A6882">
        <w:rPr>
          <w:rFonts w:ascii="ＭＳ 明朝" w:eastAsia="ＭＳ 明朝" w:hAnsi="ＭＳ 明朝" w:cs="Times New Roman" w:hint="eastAsia"/>
          <w:sz w:val="22"/>
        </w:rPr>
        <w:t>とする</w:t>
      </w:r>
      <w:r w:rsidRPr="003B5C2E">
        <w:rPr>
          <w:rFonts w:ascii="ＭＳ 明朝" w:eastAsia="ＭＳ 明朝" w:hAnsi="ＭＳ 明朝" w:cs="Times New Roman" w:hint="eastAsia"/>
          <w:sz w:val="22"/>
        </w:rPr>
        <w:t>。</w:t>
      </w:r>
    </w:p>
    <w:p w14:paraId="3CE42EDA" w14:textId="77777777" w:rsidR="008A2153" w:rsidRPr="00DA54DF" w:rsidRDefault="008A2153" w:rsidP="008A2153">
      <w:pPr>
        <w:rPr>
          <w:rFonts w:ascii="ＭＳ 明朝" w:eastAsia="ＭＳ 明朝" w:hAnsi="ＭＳ 明朝" w:cs="Times New Roman"/>
          <w:sz w:val="22"/>
        </w:rPr>
      </w:pPr>
    </w:p>
    <w:p w14:paraId="18E6339F" w14:textId="026307F8"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00DF0574" w:rsidRPr="00DA54DF">
        <w:rPr>
          <w:rFonts w:ascii="ＭＳ 明朝" w:eastAsia="ＭＳ 明朝" w:hAnsi="ＭＳ 明朝" w:cs="Times New Roman" w:hint="eastAsia"/>
          <w:sz w:val="22"/>
        </w:rPr>
        <w:t>６</w:t>
      </w:r>
      <w:r w:rsidRPr="00DA54DF">
        <w:rPr>
          <w:rFonts w:ascii="ＭＳ 明朝" w:eastAsia="ＭＳ 明朝" w:hAnsi="ＭＳ 明朝" w:cs="Times New Roman" w:hint="eastAsia"/>
          <w:sz w:val="22"/>
        </w:rPr>
        <w:t>条（対象地域）</w:t>
      </w:r>
    </w:p>
    <w:p w14:paraId="525706BE"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本業務の対象地域は、釜石市全域とする。</w:t>
      </w:r>
    </w:p>
    <w:p w14:paraId="6FAA98C3" w14:textId="77777777" w:rsidR="008A2153" w:rsidRPr="00DA54DF" w:rsidRDefault="008A2153" w:rsidP="008A2153">
      <w:pPr>
        <w:rPr>
          <w:rFonts w:ascii="ＭＳ 明朝" w:eastAsia="ＭＳ 明朝" w:hAnsi="ＭＳ 明朝" w:cs="Times New Roman"/>
          <w:sz w:val="22"/>
        </w:rPr>
      </w:pPr>
    </w:p>
    <w:p w14:paraId="7EB366B3" w14:textId="3A08DAE6"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00DF0574" w:rsidRPr="00DA54DF">
        <w:rPr>
          <w:rFonts w:ascii="ＭＳ 明朝" w:eastAsia="ＭＳ 明朝" w:hAnsi="ＭＳ 明朝" w:cs="Times New Roman" w:hint="eastAsia"/>
          <w:sz w:val="22"/>
        </w:rPr>
        <w:t>７</w:t>
      </w:r>
      <w:r w:rsidRPr="00DA54DF">
        <w:rPr>
          <w:rFonts w:ascii="ＭＳ 明朝" w:eastAsia="ＭＳ 明朝" w:hAnsi="ＭＳ 明朝" w:cs="Times New Roman" w:hint="eastAsia"/>
          <w:sz w:val="22"/>
        </w:rPr>
        <w:t>条（業務期間）</w:t>
      </w:r>
    </w:p>
    <w:p w14:paraId="4377D697" w14:textId="4804B5FF" w:rsidR="008A2153" w:rsidRPr="00DA54DF" w:rsidRDefault="008A2153" w:rsidP="00010A70">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本業務の期間</w:t>
      </w:r>
      <w:r w:rsidR="004D64C2">
        <w:rPr>
          <w:rFonts w:ascii="ＭＳ 明朝" w:eastAsia="ＭＳ 明朝" w:hAnsi="ＭＳ 明朝" w:cs="Times New Roman" w:hint="eastAsia"/>
          <w:sz w:val="22"/>
        </w:rPr>
        <w:t>のうち</w:t>
      </w:r>
      <w:r w:rsidRPr="00DA54DF">
        <w:rPr>
          <w:rFonts w:ascii="ＭＳ 明朝" w:eastAsia="ＭＳ 明朝" w:hAnsi="ＭＳ 明朝" w:cs="Times New Roman" w:hint="eastAsia"/>
          <w:sz w:val="22"/>
        </w:rPr>
        <w:t>、</w:t>
      </w:r>
      <w:r w:rsidR="004D64C2">
        <w:rPr>
          <w:rFonts w:ascii="ＭＳ 明朝" w:eastAsia="ＭＳ 明朝" w:hAnsi="ＭＳ 明朝" w:cs="Times New Roman" w:hint="eastAsia"/>
          <w:sz w:val="22"/>
        </w:rPr>
        <w:t>令和５年度事業は</w:t>
      </w:r>
      <w:r w:rsidRPr="00DA54DF">
        <w:rPr>
          <w:rFonts w:ascii="ＭＳ 明朝" w:eastAsia="ＭＳ 明朝" w:hAnsi="ＭＳ 明朝" w:cs="Times New Roman" w:hint="eastAsia"/>
          <w:sz w:val="22"/>
        </w:rPr>
        <w:t>契約締結日</w:t>
      </w:r>
      <w:r w:rsidR="00C75851">
        <w:rPr>
          <w:rFonts w:ascii="ＭＳ 明朝" w:eastAsia="ＭＳ 明朝" w:hAnsi="ＭＳ 明朝" w:cs="Times New Roman" w:hint="eastAsia"/>
          <w:sz w:val="22"/>
        </w:rPr>
        <w:t>の翌日</w:t>
      </w:r>
      <w:r w:rsidRPr="00DA54DF">
        <w:rPr>
          <w:rFonts w:ascii="ＭＳ 明朝" w:eastAsia="ＭＳ 明朝" w:hAnsi="ＭＳ 明朝" w:cs="Times New Roman" w:hint="eastAsia"/>
          <w:sz w:val="22"/>
        </w:rPr>
        <w:t>から令和</w:t>
      </w:r>
      <w:r w:rsidR="00BD017D">
        <w:rPr>
          <w:rFonts w:ascii="ＭＳ 明朝" w:eastAsia="ＭＳ 明朝" w:hAnsi="ＭＳ 明朝" w:cs="Times New Roman" w:hint="eastAsia"/>
          <w:sz w:val="22"/>
        </w:rPr>
        <w:t>６</w:t>
      </w:r>
      <w:r w:rsidRPr="00DA54DF">
        <w:rPr>
          <w:rFonts w:ascii="ＭＳ 明朝" w:eastAsia="ＭＳ 明朝" w:hAnsi="ＭＳ 明朝" w:cs="Times New Roman" w:hint="eastAsia"/>
          <w:sz w:val="22"/>
        </w:rPr>
        <w:t>年</w:t>
      </w:r>
      <w:r w:rsidR="00BD017D">
        <w:rPr>
          <w:rFonts w:ascii="ＭＳ 明朝" w:eastAsia="ＭＳ 明朝" w:hAnsi="ＭＳ 明朝" w:cs="Times New Roman" w:hint="eastAsia"/>
          <w:sz w:val="22"/>
        </w:rPr>
        <w:t>２</w:t>
      </w:r>
      <w:r w:rsidRPr="00DA54DF">
        <w:rPr>
          <w:rFonts w:ascii="ＭＳ 明朝" w:eastAsia="ＭＳ 明朝" w:hAnsi="ＭＳ 明朝" w:cs="Times New Roman" w:hint="eastAsia"/>
          <w:sz w:val="22"/>
        </w:rPr>
        <w:t>月</w:t>
      </w:r>
      <w:r w:rsidR="00BD017D">
        <w:rPr>
          <w:rFonts w:ascii="ＭＳ 明朝" w:eastAsia="ＭＳ 明朝" w:hAnsi="ＭＳ 明朝" w:cs="Times New Roman" w:hint="eastAsia"/>
          <w:sz w:val="22"/>
        </w:rPr>
        <w:t>９</w:t>
      </w:r>
      <w:r w:rsidRPr="00DA54DF">
        <w:rPr>
          <w:rFonts w:ascii="ＭＳ 明朝" w:eastAsia="ＭＳ 明朝" w:hAnsi="ＭＳ 明朝" w:cs="Times New Roman" w:hint="eastAsia"/>
          <w:sz w:val="22"/>
        </w:rPr>
        <w:t>日までとする。ただし、他計画との調整など、業務実施にあたり不測の事態等が発生した場合は発注者、受注者の協議により、変更する場合がある。</w:t>
      </w:r>
      <w:r w:rsidR="00B76F4D">
        <w:rPr>
          <w:rFonts w:ascii="ＭＳ 明朝" w:eastAsia="ＭＳ 明朝" w:hAnsi="ＭＳ 明朝" w:cs="Times New Roman" w:hint="eastAsia"/>
          <w:sz w:val="22"/>
        </w:rPr>
        <w:t>なお、</w:t>
      </w:r>
      <w:r w:rsidR="004D64C2">
        <w:rPr>
          <w:rFonts w:ascii="ＭＳ 明朝" w:eastAsia="ＭＳ 明朝" w:hAnsi="ＭＳ 明朝" w:cs="Times New Roman" w:hint="eastAsia"/>
          <w:sz w:val="22"/>
        </w:rPr>
        <w:t>令和</w:t>
      </w:r>
      <w:r w:rsidR="00B76F4D">
        <w:rPr>
          <w:rFonts w:ascii="ＭＳ 明朝" w:eastAsia="ＭＳ 明朝" w:hAnsi="ＭＳ 明朝" w:cs="Times New Roman" w:hint="eastAsia"/>
          <w:sz w:val="22"/>
        </w:rPr>
        <w:t>６年度</w:t>
      </w:r>
      <w:r w:rsidR="004D64C2">
        <w:rPr>
          <w:rFonts w:ascii="ＭＳ 明朝" w:eastAsia="ＭＳ 明朝" w:hAnsi="ＭＳ 明朝" w:cs="Times New Roman" w:hint="eastAsia"/>
          <w:sz w:val="22"/>
        </w:rPr>
        <w:t>事業</w:t>
      </w:r>
      <w:r w:rsidR="00B76F4D">
        <w:rPr>
          <w:rFonts w:ascii="ＭＳ 明朝" w:eastAsia="ＭＳ 明朝" w:hAnsi="ＭＳ 明朝" w:cs="Times New Roman" w:hint="eastAsia"/>
          <w:sz w:val="22"/>
        </w:rPr>
        <w:t>の業務期間については、環境省補助金</w:t>
      </w:r>
      <w:r w:rsidR="004D64C2">
        <w:rPr>
          <w:rFonts w:ascii="ＭＳ 明朝" w:eastAsia="ＭＳ 明朝" w:hAnsi="ＭＳ 明朝" w:cs="Times New Roman" w:hint="eastAsia"/>
          <w:sz w:val="22"/>
        </w:rPr>
        <w:t>の</w:t>
      </w:r>
      <w:r w:rsidR="00B76F4D">
        <w:rPr>
          <w:rFonts w:ascii="ＭＳ 明朝" w:eastAsia="ＭＳ 明朝" w:hAnsi="ＭＳ 明朝" w:cs="Times New Roman" w:hint="eastAsia"/>
          <w:sz w:val="22"/>
        </w:rPr>
        <w:t>公募</w:t>
      </w:r>
      <w:r w:rsidR="004D64C2">
        <w:rPr>
          <w:rFonts w:ascii="ＭＳ 明朝" w:eastAsia="ＭＳ 明朝" w:hAnsi="ＭＳ 明朝" w:cs="Times New Roman" w:hint="eastAsia"/>
          <w:sz w:val="22"/>
        </w:rPr>
        <w:t>の詳細</w:t>
      </w:r>
      <w:r w:rsidR="00B76F4D">
        <w:rPr>
          <w:rFonts w:ascii="ＭＳ 明朝" w:eastAsia="ＭＳ 明朝" w:hAnsi="ＭＳ 明朝" w:cs="Times New Roman" w:hint="eastAsia"/>
          <w:sz w:val="22"/>
        </w:rPr>
        <w:t>が示された段階で決定するもの</w:t>
      </w:r>
      <w:r w:rsidR="00010A70">
        <w:rPr>
          <w:rFonts w:ascii="ＭＳ 明朝" w:eastAsia="ＭＳ 明朝" w:hAnsi="ＭＳ 明朝" w:cs="Times New Roman" w:hint="eastAsia"/>
          <w:sz w:val="22"/>
        </w:rPr>
        <w:t>とする</w:t>
      </w:r>
      <w:r w:rsidR="00B76F4D">
        <w:rPr>
          <w:rFonts w:ascii="ＭＳ 明朝" w:eastAsia="ＭＳ 明朝" w:hAnsi="ＭＳ 明朝" w:cs="Times New Roman" w:hint="eastAsia"/>
          <w:sz w:val="22"/>
        </w:rPr>
        <w:t>。</w:t>
      </w:r>
    </w:p>
    <w:p w14:paraId="6770388B" w14:textId="77777777" w:rsidR="008A2153" w:rsidRPr="00DA54DF" w:rsidRDefault="008A2153" w:rsidP="008A2153">
      <w:pPr>
        <w:rPr>
          <w:rFonts w:ascii="ＭＳ 明朝" w:eastAsia="ＭＳ 明朝" w:hAnsi="ＭＳ 明朝" w:cs="Times New Roman"/>
          <w:sz w:val="22"/>
        </w:rPr>
      </w:pPr>
    </w:p>
    <w:p w14:paraId="57361698" w14:textId="43E13B64"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00DF0574" w:rsidRPr="00DA54DF">
        <w:rPr>
          <w:rFonts w:ascii="ＭＳ 明朝" w:eastAsia="ＭＳ 明朝" w:hAnsi="ＭＳ 明朝" w:cs="Times New Roman" w:hint="eastAsia"/>
          <w:sz w:val="22"/>
        </w:rPr>
        <w:t>８</w:t>
      </w:r>
      <w:r w:rsidRPr="00DA54DF">
        <w:rPr>
          <w:rFonts w:ascii="ＭＳ 明朝" w:eastAsia="ＭＳ 明朝" w:hAnsi="ＭＳ 明朝" w:cs="Times New Roman" w:hint="eastAsia"/>
          <w:sz w:val="22"/>
        </w:rPr>
        <w:t>条（調査員（監督員））</w:t>
      </w:r>
    </w:p>
    <w:p w14:paraId="510DA6D9"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発注者は、本業務における調査員（監督員）を定め、受注者へ通知するものとする。</w:t>
      </w:r>
    </w:p>
    <w:p w14:paraId="13C6C6AD" w14:textId="77777777"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　調査職員は、契約書、特記仕様書、設計書等（以下「契約図書」という。）に定められた事項の範囲内において、指示、承諾、協議等の職務を行うものとする。</w:t>
      </w:r>
    </w:p>
    <w:p w14:paraId="4BC08748" w14:textId="77777777" w:rsidR="008A2153" w:rsidRPr="00DA54DF" w:rsidRDefault="008A2153" w:rsidP="008A2153">
      <w:pPr>
        <w:rPr>
          <w:rFonts w:ascii="ＭＳ 明朝" w:eastAsia="ＭＳ 明朝" w:hAnsi="ＭＳ 明朝" w:cs="Times New Roman"/>
          <w:sz w:val="22"/>
        </w:rPr>
      </w:pPr>
    </w:p>
    <w:p w14:paraId="3412A3FB" w14:textId="0388248A"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00DF0574" w:rsidRPr="00DA54DF">
        <w:rPr>
          <w:rFonts w:ascii="ＭＳ 明朝" w:eastAsia="ＭＳ 明朝" w:hAnsi="ＭＳ 明朝" w:cs="Times New Roman" w:hint="eastAsia"/>
          <w:sz w:val="22"/>
        </w:rPr>
        <w:t>９</w:t>
      </w:r>
      <w:r w:rsidRPr="00DA54DF">
        <w:rPr>
          <w:rFonts w:ascii="ＭＳ 明朝" w:eastAsia="ＭＳ 明朝" w:hAnsi="ＭＳ 明朝" w:cs="Times New Roman" w:hint="eastAsia"/>
          <w:sz w:val="22"/>
        </w:rPr>
        <w:t>条（管理技術者）</w:t>
      </w:r>
    </w:p>
    <w:p w14:paraId="4A29B152"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受注者は、本業務における管理技術者を定め、発注者に通知するものとし、管理技術者は、次に掲げる事項を行うものとする。</w:t>
      </w:r>
    </w:p>
    <w:p w14:paraId="3C846829"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（１）設計図書等に基づく業務の技術上の管理</w:t>
      </w:r>
    </w:p>
    <w:p w14:paraId="3E9CD0C6"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（２）照査結果の確認</w:t>
      </w:r>
    </w:p>
    <w:p w14:paraId="21021AA4" w14:textId="1DB19E02"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　管理技術者は、</w:t>
      </w:r>
      <w:r w:rsidR="00A00C39" w:rsidRPr="00A00C39">
        <w:rPr>
          <w:rFonts w:ascii="ＭＳ 明朝" w:eastAsia="ＭＳ 明朝" w:hAnsi="ＭＳ 明朝" w:cs="Times New Roman" w:hint="eastAsia"/>
          <w:sz w:val="22"/>
        </w:rPr>
        <w:t>平成</w:t>
      </w:r>
      <w:r w:rsidR="00A00C39" w:rsidRPr="00A00C39">
        <w:rPr>
          <w:rFonts w:ascii="ＭＳ 明朝" w:eastAsia="ＭＳ 明朝" w:hAnsi="ＭＳ 明朝" w:cs="Times New Roman"/>
          <w:sz w:val="22"/>
        </w:rPr>
        <w:t>30年度以降に、東北管内の自治体の再生可能エネルギーに関するゾーニングマップの作成業務を元請けとして受託した実績を有する者</w:t>
      </w:r>
      <w:r w:rsidRPr="00DA54DF">
        <w:rPr>
          <w:rFonts w:ascii="ＭＳ 明朝" w:eastAsia="ＭＳ 明朝" w:hAnsi="ＭＳ 明朝" w:cs="Times New Roman" w:hint="eastAsia"/>
          <w:sz w:val="22"/>
        </w:rPr>
        <w:t>であり、かつ、技術士（環境部門（自然環境保全））又は技術士（環境部門（環境影響評価））の</w:t>
      </w:r>
      <w:r w:rsidRPr="00DA54DF">
        <w:rPr>
          <w:rFonts w:ascii="ＭＳ 明朝" w:eastAsia="ＭＳ 明朝" w:hAnsi="ＭＳ 明朝" w:cs="Times New Roman" w:hint="eastAsia"/>
          <w:sz w:val="22"/>
        </w:rPr>
        <w:lastRenderedPageBreak/>
        <w:t>有資格者であるものとする。なお、業務実績については、テクリスの業務実績データ又は契約書の写し等をもって確認を行う。</w:t>
      </w:r>
    </w:p>
    <w:p w14:paraId="68C4CFD4" w14:textId="77777777" w:rsidR="008A2153" w:rsidRPr="00DA54DF" w:rsidRDefault="008A2153" w:rsidP="008A2153">
      <w:pPr>
        <w:rPr>
          <w:rFonts w:ascii="ＭＳ 明朝" w:eastAsia="ＭＳ 明朝" w:hAnsi="ＭＳ 明朝" w:cs="Times New Roman"/>
          <w:sz w:val="22"/>
        </w:rPr>
      </w:pPr>
    </w:p>
    <w:p w14:paraId="6165F871" w14:textId="77777777"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第10条（照査技術者）</w:t>
      </w:r>
    </w:p>
    <w:p w14:paraId="0C732279" w14:textId="77777777" w:rsidR="00DF0574"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受注者は、当業務における照査技術者を定め、発注者へ通知するものとし、照査</w:t>
      </w:r>
      <w:r w:rsidR="00DF0574" w:rsidRPr="00DA54DF">
        <w:rPr>
          <w:rFonts w:ascii="ＭＳ 明朝" w:eastAsia="ＭＳ 明朝" w:hAnsi="ＭＳ 明朝" w:cs="Times New Roman" w:hint="eastAsia"/>
          <w:sz w:val="22"/>
        </w:rPr>
        <w:t>技</w:t>
      </w:r>
    </w:p>
    <w:p w14:paraId="1FF8EDA1" w14:textId="3E9F9DBD" w:rsidR="008A2153"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術者は、次に掲げる事項を行うものとする。</w:t>
      </w:r>
    </w:p>
    <w:p w14:paraId="2BC10684" w14:textId="77777777" w:rsidR="008A2153"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（１）照査計画を作成し業務計画書に記載し、照査に関する事項を定めること。</w:t>
      </w:r>
    </w:p>
    <w:p w14:paraId="2723C54E" w14:textId="77777777" w:rsidR="008A2153"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（２）照査技術者は、業務の節目ごとにその結果の確認を行うとともに、成果の内容について受注者の責において照査を行うものとする。</w:t>
      </w:r>
    </w:p>
    <w:p w14:paraId="22550287" w14:textId="150AB2E0"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　照査技術者は、</w:t>
      </w:r>
      <w:r w:rsidR="0046776E" w:rsidRPr="0046776E">
        <w:rPr>
          <w:rFonts w:ascii="ＭＳ 明朝" w:eastAsia="ＭＳ 明朝" w:hAnsi="ＭＳ 明朝" w:cs="Times New Roman" w:hint="eastAsia"/>
          <w:sz w:val="22"/>
        </w:rPr>
        <w:t>平成</w:t>
      </w:r>
      <w:r w:rsidR="0046776E" w:rsidRPr="0046776E">
        <w:rPr>
          <w:rFonts w:ascii="ＭＳ 明朝" w:eastAsia="ＭＳ 明朝" w:hAnsi="ＭＳ 明朝" w:cs="Times New Roman"/>
          <w:sz w:val="22"/>
        </w:rPr>
        <w:t>30年度以降に、東北管内の自治体の再生可能エネルギーに関するゾーニングマップの作成業務を元請けとして受託した実績を有する者</w:t>
      </w:r>
      <w:r w:rsidRPr="00DA54DF">
        <w:rPr>
          <w:rFonts w:ascii="ＭＳ 明朝" w:eastAsia="ＭＳ 明朝" w:hAnsi="ＭＳ 明朝" w:cs="Times New Roman" w:hint="eastAsia"/>
          <w:sz w:val="22"/>
        </w:rPr>
        <w:t>であり、かつ、技術士（環境部門（自然環境保全））又は技術士（環境部門（環境影響評価））の有資格者であるものとする。なお、業務実績については、テクリスの業務実績データ又は契約書の写し等をもって確認を行う。</w:t>
      </w:r>
    </w:p>
    <w:p w14:paraId="324EA992" w14:textId="77777777" w:rsidR="008A2153" w:rsidRPr="00DA54DF" w:rsidRDefault="008A2153" w:rsidP="008A2153">
      <w:pPr>
        <w:rPr>
          <w:rFonts w:ascii="ＭＳ 明朝" w:eastAsia="ＭＳ 明朝" w:hAnsi="ＭＳ 明朝" w:cs="Times New Roman"/>
          <w:sz w:val="22"/>
        </w:rPr>
      </w:pPr>
    </w:p>
    <w:p w14:paraId="0ECC062E" w14:textId="77777777"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第11条（主担当技術者）</w:t>
      </w:r>
    </w:p>
    <w:p w14:paraId="737D8862" w14:textId="77777777" w:rsidR="00F713A1"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受注者は、当業務における主担当技術者を定め、発注者へ通知するものとし、主担</w:t>
      </w:r>
    </w:p>
    <w:p w14:paraId="4415D8C5" w14:textId="064DD8A9" w:rsidR="008A2153"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当技術者は、次に掲げる事項を行うものとする。</w:t>
      </w:r>
    </w:p>
    <w:p w14:paraId="1529D10A" w14:textId="77777777" w:rsidR="008A2153"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（１）発注者との連絡窓口となり本業務の主たる作業を実施すること。</w:t>
      </w:r>
    </w:p>
    <w:p w14:paraId="00452D73" w14:textId="77777777" w:rsidR="008A2153" w:rsidRPr="00DA54DF" w:rsidRDefault="008A2153" w:rsidP="008A2153">
      <w:pPr>
        <w:ind w:leftChars="100" w:left="43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（２）管理技術者の補佐</w:t>
      </w:r>
    </w:p>
    <w:p w14:paraId="42A90F66" w14:textId="77777777" w:rsidR="008A2153" w:rsidRPr="00DA54DF" w:rsidRDefault="008A2153" w:rsidP="008A2153">
      <w:pPr>
        <w:rPr>
          <w:rFonts w:ascii="ＭＳ 明朝" w:eastAsia="ＭＳ 明朝" w:hAnsi="ＭＳ 明朝" w:cs="Times New Roman"/>
          <w:sz w:val="22"/>
        </w:rPr>
      </w:pPr>
    </w:p>
    <w:p w14:paraId="6AC08EB3"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第12条（提出書類）</w:t>
      </w:r>
    </w:p>
    <w:p w14:paraId="782F5047"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受注者は、本業務の実施にあたり、次の各号に掲げる書類を提出し、発注者の承認を得るものとする。また、その内容を変更しようとするときも同様とする。</w:t>
      </w:r>
    </w:p>
    <w:p w14:paraId="4A27992C"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（１）業務着手時</w:t>
      </w:r>
    </w:p>
    <w:p w14:paraId="6C2BFDAE"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ア　業務着手届</w:t>
      </w:r>
    </w:p>
    <w:p w14:paraId="6EAFEE19"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イ　業務計画書</w:t>
      </w:r>
    </w:p>
    <w:p w14:paraId="6E4E38E1"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ウ　業務工程表</w:t>
      </w:r>
    </w:p>
    <w:p w14:paraId="49E8FD0F"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エ　管理技術者選任通知書</w:t>
      </w:r>
    </w:p>
    <w:p w14:paraId="0A4102E4"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オ　その他発注者の指示により提出を求められた書類</w:t>
      </w:r>
    </w:p>
    <w:p w14:paraId="7B18A184"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（２）業務完了時</w:t>
      </w:r>
    </w:p>
    <w:p w14:paraId="7AF94A19"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ア　業務完了届</w:t>
      </w:r>
    </w:p>
    <w:p w14:paraId="489C98BE"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イ　成果品</w:t>
      </w:r>
    </w:p>
    <w:p w14:paraId="3A9C8E03"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ウ　請求書</w:t>
      </w:r>
    </w:p>
    <w:p w14:paraId="2300CC87" w14:textId="77777777" w:rsidR="008A2153" w:rsidRPr="00DA54DF" w:rsidRDefault="008A2153" w:rsidP="008A2153">
      <w:pPr>
        <w:ind w:leftChars="300" w:left="630"/>
        <w:rPr>
          <w:rFonts w:ascii="ＭＳ 明朝" w:eastAsia="ＭＳ 明朝" w:hAnsi="ＭＳ 明朝" w:cs="Times New Roman"/>
          <w:sz w:val="22"/>
        </w:rPr>
      </w:pPr>
      <w:r w:rsidRPr="00DA54DF">
        <w:rPr>
          <w:rFonts w:ascii="ＭＳ 明朝" w:eastAsia="ＭＳ 明朝" w:hAnsi="ＭＳ 明朝" w:cs="Times New Roman" w:hint="eastAsia"/>
          <w:sz w:val="22"/>
        </w:rPr>
        <w:t>エ　その他発注者の指示により提出を求められた書類</w:t>
      </w:r>
    </w:p>
    <w:p w14:paraId="70B31CCC"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２　指示、承諾及び協議は、原則として書面によりこれを行うものとする。</w:t>
      </w:r>
    </w:p>
    <w:p w14:paraId="2264C26F" w14:textId="765BE9F8" w:rsidR="008A2153" w:rsidRDefault="008A2153" w:rsidP="008A2153">
      <w:pPr>
        <w:rPr>
          <w:rFonts w:ascii="ＭＳ 明朝" w:eastAsia="ＭＳ 明朝" w:hAnsi="ＭＳ 明朝" w:cs="Times New Roman"/>
          <w:sz w:val="22"/>
        </w:rPr>
      </w:pPr>
    </w:p>
    <w:p w14:paraId="3F2BCC73" w14:textId="77777777" w:rsidR="00B76F4D" w:rsidRPr="00DA54DF" w:rsidRDefault="00B76F4D" w:rsidP="008A2153">
      <w:pPr>
        <w:rPr>
          <w:rFonts w:ascii="ＭＳ 明朝" w:eastAsia="ＭＳ 明朝" w:hAnsi="ＭＳ 明朝" w:cs="Times New Roman"/>
          <w:sz w:val="22"/>
        </w:rPr>
      </w:pPr>
    </w:p>
    <w:p w14:paraId="0E83EDC6"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3</w:t>
      </w:r>
      <w:r w:rsidRPr="00DA54DF">
        <w:rPr>
          <w:rFonts w:ascii="ＭＳ 明朝" w:eastAsia="ＭＳ 明朝" w:hAnsi="ＭＳ 明朝" w:cs="Times New Roman" w:hint="eastAsia"/>
          <w:sz w:val="22"/>
        </w:rPr>
        <w:t>条（打合せ等）</w:t>
      </w:r>
    </w:p>
    <w:p w14:paraId="76458969" w14:textId="1BC9ABAF"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本業務を適正かつ円滑に実施するため、管理技術者と調査員は常に密接な連絡を</w:t>
      </w:r>
      <w:r w:rsidR="00F713A1" w:rsidRPr="00DA54DF">
        <w:rPr>
          <w:rFonts w:ascii="ＭＳ 明朝" w:eastAsia="ＭＳ 明朝" w:hAnsi="ＭＳ 明朝" w:cs="Times New Roman" w:hint="eastAsia"/>
          <w:sz w:val="22"/>
        </w:rPr>
        <w:t>と</w:t>
      </w:r>
      <w:r w:rsidRPr="00DA54DF">
        <w:rPr>
          <w:rFonts w:ascii="ＭＳ 明朝" w:eastAsia="ＭＳ 明朝" w:hAnsi="ＭＳ 明朝" w:cs="Times New Roman" w:hint="eastAsia"/>
          <w:sz w:val="22"/>
        </w:rPr>
        <w:t>り、業務の方針及び設計条件等の疑義を正すものとする。</w:t>
      </w:r>
    </w:p>
    <w:p w14:paraId="64B58218" w14:textId="77777777"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　連絡は、積極的に電子メール等を活用し、電子メールで確認した内容については、必要に応じて打合せ記録簿を作成するものとする。</w:t>
      </w:r>
    </w:p>
    <w:p w14:paraId="224CC3CA" w14:textId="77777777"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３　業務打合せは、毎月１回程度開催するものとし、業務着手時及び完了時、業務の区切りの打合せには管理技術者が立ち会うものとする。</w:t>
      </w:r>
    </w:p>
    <w:p w14:paraId="75FFD387" w14:textId="77777777" w:rsidR="008A2153" w:rsidRPr="00DA54DF" w:rsidRDefault="008A2153" w:rsidP="008A2153">
      <w:pPr>
        <w:rPr>
          <w:rFonts w:ascii="ＭＳ 明朝" w:eastAsia="ＭＳ 明朝" w:hAnsi="ＭＳ 明朝" w:cs="Times New Roman"/>
          <w:sz w:val="22"/>
        </w:rPr>
      </w:pPr>
    </w:p>
    <w:p w14:paraId="7262D641"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4</w:t>
      </w:r>
      <w:r w:rsidRPr="00DA54DF">
        <w:rPr>
          <w:rFonts w:ascii="ＭＳ 明朝" w:eastAsia="ＭＳ 明朝" w:hAnsi="ＭＳ 明朝" w:cs="Times New Roman" w:hint="eastAsia"/>
          <w:sz w:val="22"/>
        </w:rPr>
        <w:t>条（資料等の貸与及び照査、返却）</w:t>
      </w:r>
    </w:p>
    <w:p w14:paraId="54C27153"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発注者は、受注者に対し、本業務の実施にあたり必要な関連図書及び関係資料等で提供可能なものについて無償で貸与するものとする。</w:t>
      </w:r>
    </w:p>
    <w:p w14:paraId="428264C7" w14:textId="77777777" w:rsidR="008A2153" w:rsidRPr="00DA54DF" w:rsidRDefault="008A2153" w:rsidP="008A2153">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　受注者は、責任を持って貸与された資料を管理し、本業務完了後は速やかに返却するものとする。</w:t>
      </w:r>
    </w:p>
    <w:p w14:paraId="1F610827" w14:textId="77777777" w:rsidR="008A2153" w:rsidRPr="00DA54DF" w:rsidRDefault="008A2153" w:rsidP="008A2153">
      <w:pPr>
        <w:rPr>
          <w:rFonts w:ascii="ＭＳ 明朝" w:eastAsia="ＭＳ 明朝" w:hAnsi="ＭＳ 明朝" w:cs="Times New Roman"/>
          <w:sz w:val="22"/>
        </w:rPr>
      </w:pPr>
    </w:p>
    <w:p w14:paraId="68827C2F"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5</w:t>
      </w:r>
      <w:r w:rsidRPr="00DA54DF">
        <w:rPr>
          <w:rFonts w:ascii="ＭＳ 明朝" w:eastAsia="ＭＳ 明朝" w:hAnsi="ＭＳ 明朝" w:cs="Times New Roman" w:hint="eastAsia"/>
          <w:sz w:val="22"/>
        </w:rPr>
        <w:t>条（守秘義務）</w:t>
      </w:r>
    </w:p>
    <w:p w14:paraId="70E303DE"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本業務において知り得た内容を発注者の許可なしに第三者へ公表、譲渡、貸与等してはならない。また、個人情報保護法を遵守し、本業務で使用する各種貸与資料やデータ等に含まれる個人情報の取扱いについて十分留意すること。</w:t>
      </w:r>
    </w:p>
    <w:p w14:paraId="501851F6" w14:textId="77777777" w:rsidR="008A2153" w:rsidRPr="00DA54DF" w:rsidRDefault="008A2153" w:rsidP="008A2153">
      <w:pPr>
        <w:rPr>
          <w:rFonts w:ascii="ＭＳ 明朝" w:eastAsia="ＭＳ 明朝" w:hAnsi="ＭＳ 明朝" w:cs="Times New Roman"/>
          <w:sz w:val="22"/>
        </w:rPr>
      </w:pPr>
    </w:p>
    <w:p w14:paraId="500D1D03"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6</w:t>
      </w:r>
      <w:r w:rsidRPr="00DA54DF">
        <w:rPr>
          <w:rFonts w:ascii="ＭＳ 明朝" w:eastAsia="ＭＳ 明朝" w:hAnsi="ＭＳ 明朝" w:cs="Times New Roman" w:hint="eastAsia"/>
          <w:sz w:val="22"/>
        </w:rPr>
        <w:t>条（完了及び検査）</w:t>
      </w:r>
    </w:p>
    <w:p w14:paraId="221EE358"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業務完了時には、成果品とともに業務完了報告書を提出して完了検査を受けるものとし、完了検査の合格をもって業務を完了するものとする。</w:t>
      </w:r>
    </w:p>
    <w:p w14:paraId="160465FD" w14:textId="6F3B40FD" w:rsidR="008A2153" w:rsidRPr="00DA54DF" w:rsidRDefault="008A2153" w:rsidP="008A2153">
      <w:pPr>
        <w:adjustRightInd w:val="0"/>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２　受注者は、完了検査に際しては、成果品</w:t>
      </w:r>
      <w:r w:rsidR="000963B2" w:rsidRPr="00DA54DF">
        <w:rPr>
          <w:rFonts w:ascii="ＭＳ 明朝" w:eastAsia="ＭＳ 明朝" w:hAnsi="ＭＳ 明朝" w:cs="Times New Roman" w:hint="eastAsia"/>
          <w:sz w:val="22"/>
        </w:rPr>
        <w:t>及び</w:t>
      </w:r>
      <w:r w:rsidRPr="00DA54DF">
        <w:rPr>
          <w:rFonts w:ascii="ＭＳ 明朝" w:eastAsia="ＭＳ 明朝" w:hAnsi="ＭＳ 明朝" w:cs="Times New Roman" w:hint="eastAsia"/>
          <w:sz w:val="22"/>
        </w:rPr>
        <w:t>その他関係資料等をそろえるものとし、原則として管理技術者を立会いさせなければならない。</w:t>
      </w:r>
    </w:p>
    <w:p w14:paraId="41C9452C" w14:textId="77777777" w:rsidR="008A2153" w:rsidRPr="00DA54DF" w:rsidRDefault="008A2153" w:rsidP="008A2153">
      <w:pPr>
        <w:rPr>
          <w:rFonts w:ascii="ＭＳ 明朝" w:eastAsia="ＭＳ 明朝" w:hAnsi="ＭＳ 明朝" w:cs="Times New Roman"/>
          <w:sz w:val="22"/>
        </w:rPr>
      </w:pPr>
    </w:p>
    <w:p w14:paraId="616F6D8B"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7</w:t>
      </w:r>
      <w:r w:rsidRPr="00DA54DF">
        <w:rPr>
          <w:rFonts w:ascii="ＭＳ 明朝" w:eastAsia="ＭＳ 明朝" w:hAnsi="ＭＳ 明朝" w:cs="Times New Roman" w:hint="eastAsia"/>
          <w:sz w:val="22"/>
        </w:rPr>
        <w:t>条（契約不適合責任）</w:t>
      </w:r>
    </w:p>
    <w:p w14:paraId="0ACA4F0E"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受注者は、本業務完了後に受注者の責に帰すべき理由による成果品の過失及び不良箇所が発見された場合には、速やかに修正、補足等の必要な措置を講ずるものとする。その際の費用は受注者の負担とする。</w:t>
      </w:r>
    </w:p>
    <w:p w14:paraId="0E479299" w14:textId="77777777" w:rsidR="008A2153" w:rsidRPr="00DA54DF" w:rsidRDefault="008A2153" w:rsidP="008A2153">
      <w:pPr>
        <w:rPr>
          <w:rFonts w:ascii="ＭＳ 明朝" w:eastAsia="ＭＳ 明朝" w:hAnsi="ＭＳ 明朝" w:cs="Times New Roman"/>
          <w:sz w:val="22"/>
        </w:rPr>
      </w:pPr>
    </w:p>
    <w:p w14:paraId="6ACFA822"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8</w:t>
      </w:r>
      <w:r w:rsidRPr="00DA54DF">
        <w:rPr>
          <w:rFonts w:ascii="ＭＳ 明朝" w:eastAsia="ＭＳ 明朝" w:hAnsi="ＭＳ 明朝" w:cs="Times New Roman" w:hint="eastAsia"/>
          <w:sz w:val="22"/>
        </w:rPr>
        <w:t>条（成果品の帰属）</w:t>
      </w:r>
    </w:p>
    <w:p w14:paraId="3B72152A"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本業務における成果品は発注者に帰属するものとし、発注者の許可なく外部に貸与又は公開してはならない。</w:t>
      </w:r>
    </w:p>
    <w:p w14:paraId="22A2CCFE" w14:textId="77777777" w:rsidR="008A2153" w:rsidRPr="00DA54DF" w:rsidRDefault="008A2153" w:rsidP="008A2153">
      <w:pPr>
        <w:rPr>
          <w:rFonts w:ascii="ＭＳ 明朝" w:eastAsia="ＭＳ 明朝" w:hAnsi="ＭＳ 明朝" w:cs="Times New Roman"/>
          <w:sz w:val="22"/>
        </w:rPr>
      </w:pPr>
    </w:p>
    <w:p w14:paraId="5A9EF2DB" w14:textId="77777777"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第1</w:t>
      </w:r>
      <w:r w:rsidRPr="00DA54DF">
        <w:rPr>
          <w:rFonts w:ascii="ＭＳ 明朝" w:eastAsia="ＭＳ 明朝" w:hAnsi="ＭＳ 明朝" w:cs="Times New Roman"/>
          <w:sz w:val="22"/>
        </w:rPr>
        <w:t>9</w:t>
      </w:r>
      <w:r w:rsidRPr="00DA54DF">
        <w:rPr>
          <w:rFonts w:ascii="ＭＳ 明朝" w:eastAsia="ＭＳ 明朝" w:hAnsi="ＭＳ 明朝" w:cs="Times New Roman" w:hint="eastAsia"/>
          <w:sz w:val="22"/>
        </w:rPr>
        <w:t>条（疑義）</w:t>
      </w:r>
    </w:p>
    <w:p w14:paraId="1ED79972" w14:textId="77777777" w:rsidR="008A2153" w:rsidRPr="00DA54DF" w:rsidRDefault="008A2153" w:rsidP="008A2153">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受注者は、本特記仕様書及び契約約款等に記載のない事項や疑義が生じた場合には、</w:t>
      </w:r>
      <w:r w:rsidRPr="00DA54DF">
        <w:rPr>
          <w:rFonts w:ascii="ＭＳ 明朝" w:eastAsia="ＭＳ 明朝" w:hAnsi="ＭＳ 明朝" w:cs="Times New Roman" w:hint="eastAsia"/>
          <w:sz w:val="22"/>
        </w:rPr>
        <w:lastRenderedPageBreak/>
        <w:t>発注者と協議して定めるものとする。</w:t>
      </w:r>
    </w:p>
    <w:p w14:paraId="502674BE" w14:textId="77777777" w:rsidR="008A2153" w:rsidRPr="00DA54DF" w:rsidRDefault="008A2153" w:rsidP="008A2153">
      <w:pPr>
        <w:rPr>
          <w:rFonts w:ascii="ＭＳ 明朝" w:eastAsia="ＭＳ 明朝" w:hAnsi="ＭＳ 明朝" w:cs="Times New Roman"/>
          <w:sz w:val="22"/>
        </w:rPr>
      </w:pPr>
    </w:p>
    <w:p w14:paraId="6E597E0E" w14:textId="6DA2A415"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w:t>
      </w:r>
      <w:r w:rsidRPr="00DA54DF">
        <w:rPr>
          <w:rFonts w:ascii="ＭＳ 明朝" w:eastAsia="ＭＳ 明朝" w:hAnsi="ＭＳ 明朝" w:cs="Times New Roman"/>
          <w:sz w:val="22"/>
        </w:rPr>
        <w:t>20</w:t>
      </w:r>
      <w:r w:rsidRPr="00DA54DF">
        <w:rPr>
          <w:rFonts w:ascii="ＭＳ 明朝" w:eastAsia="ＭＳ 明朝" w:hAnsi="ＭＳ 明朝" w:cs="Times New Roman" w:hint="eastAsia"/>
          <w:sz w:val="22"/>
        </w:rPr>
        <w:t>条（</w:t>
      </w:r>
      <w:r w:rsidR="00F713A1" w:rsidRPr="00DA54DF">
        <w:rPr>
          <w:rFonts w:ascii="ＭＳ 明朝" w:eastAsia="ＭＳ 明朝" w:hAnsi="ＭＳ 明朝" w:cs="Times New Roman" w:hint="eastAsia"/>
          <w:sz w:val="22"/>
        </w:rPr>
        <w:t>委託</w:t>
      </w:r>
      <w:r w:rsidRPr="00DA54DF">
        <w:rPr>
          <w:rFonts w:ascii="ＭＳ 明朝" w:eastAsia="ＭＳ 明朝" w:hAnsi="ＭＳ 明朝" w:cs="Times New Roman" w:hint="eastAsia"/>
          <w:sz w:val="22"/>
        </w:rPr>
        <w:t>代金の支払い）</w:t>
      </w:r>
    </w:p>
    <w:p w14:paraId="6CACCB7D" w14:textId="1491C2CF" w:rsidR="002A323A" w:rsidRDefault="008A2153" w:rsidP="007E289D">
      <w:pPr>
        <w:ind w:leftChars="100" w:left="21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本業務においては、</w:t>
      </w:r>
      <w:r w:rsidR="00F713A1" w:rsidRPr="00DA54DF">
        <w:rPr>
          <w:rFonts w:ascii="ＭＳ 明朝" w:eastAsia="ＭＳ 明朝" w:hAnsi="ＭＳ 明朝" w:cs="Times New Roman" w:hint="eastAsia"/>
          <w:sz w:val="22"/>
        </w:rPr>
        <w:t>委託</w:t>
      </w:r>
      <w:r w:rsidRPr="00DA54DF">
        <w:rPr>
          <w:rFonts w:ascii="ＭＳ 明朝" w:eastAsia="ＭＳ 明朝" w:hAnsi="ＭＳ 明朝" w:cs="Times New Roman" w:hint="eastAsia"/>
          <w:sz w:val="22"/>
        </w:rPr>
        <w:t>代金（前払い金等の部分払いを含む）の中間払いや出来高に応じた精算は行わず、業務完了後に一括して行うものとする。</w:t>
      </w:r>
    </w:p>
    <w:p w14:paraId="5BC659E4" w14:textId="77777777" w:rsidR="00E130D9" w:rsidRPr="007E289D" w:rsidRDefault="00E130D9" w:rsidP="007E289D">
      <w:pPr>
        <w:ind w:leftChars="100" w:left="210"/>
        <w:rPr>
          <w:rFonts w:ascii="ＭＳ 明朝" w:eastAsia="ＭＳ 明朝" w:hAnsi="ＭＳ 明朝" w:cs="Times New Roman"/>
          <w:sz w:val="22"/>
        </w:rPr>
      </w:pPr>
    </w:p>
    <w:p w14:paraId="73940932" w14:textId="77777777" w:rsidR="008A2153" w:rsidRPr="00DA54DF" w:rsidRDefault="008A2153" w:rsidP="008A2153">
      <w:pPr>
        <w:jc w:val="center"/>
        <w:rPr>
          <w:rFonts w:ascii="ＭＳ ゴシック" w:eastAsia="ＭＳ ゴシック" w:hAnsi="ＭＳ ゴシック" w:cs="Times New Roman"/>
          <w:sz w:val="22"/>
        </w:rPr>
      </w:pPr>
      <w:r w:rsidRPr="00DA54DF">
        <w:rPr>
          <w:rFonts w:ascii="ＭＳ ゴシック" w:eastAsia="ＭＳ ゴシック" w:hAnsi="ＭＳ ゴシック" w:cs="Times New Roman" w:hint="eastAsia"/>
          <w:sz w:val="22"/>
        </w:rPr>
        <w:t>第２章　業務内容</w:t>
      </w:r>
    </w:p>
    <w:p w14:paraId="6D681AB5" w14:textId="77777777" w:rsidR="003B5C2E" w:rsidRPr="000A65C1" w:rsidRDefault="003B5C2E" w:rsidP="00E130D9">
      <w:pPr>
        <w:rPr>
          <w:rFonts w:ascii="ＭＳ 明朝" w:eastAsia="ＭＳ 明朝" w:hAnsi="ＭＳ 明朝" w:cs="Times New Roman"/>
          <w:sz w:val="22"/>
        </w:rPr>
      </w:pPr>
    </w:p>
    <w:p w14:paraId="3BE76D11" w14:textId="0CA7539A" w:rsidR="008A2153" w:rsidRPr="00DA54DF" w:rsidRDefault="008A2153" w:rsidP="008A2153">
      <w:pPr>
        <w:rPr>
          <w:rFonts w:ascii="ＭＳ 明朝" w:eastAsia="ＭＳ 明朝" w:hAnsi="ＭＳ 明朝" w:cs="Times New Roman"/>
          <w:sz w:val="22"/>
          <w:u w:val="single"/>
        </w:rPr>
      </w:pPr>
      <w:r w:rsidRPr="00DA54DF">
        <w:rPr>
          <w:rFonts w:ascii="ＭＳ 明朝" w:eastAsia="ＭＳ 明朝" w:hAnsi="ＭＳ 明朝" w:cs="Times New Roman" w:hint="eastAsia"/>
          <w:sz w:val="22"/>
        </w:rPr>
        <w:t>第</w:t>
      </w:r>
      <w:r w:rsidR="00722905">
        <w:rPr>
          <w:rFonts w:ascii="ＭＳ 明朝" w:eastAsia="ＭＳ 明朝" w:hAnsi="ＭＳ 明朝" w:cs="Times New Roman" w:hint="eastAsia"/>
          <w:sz w:val="22"/>
        </w:rPr>
        <w:t>2</w:t>
      </w:r>
      <w:r w:rsidR="00E130D9">
        <w:rPr>
          <w:rFonts w:ascii="ＭＳ 明朝" w:eastAsia="ＭＳ 明朝" w:hAnsi="ＭＳ 明朝" w:cs="Times New Roman" w:hint="eastAsia"/>
          <w:sz w:val="22"/>
        </w:rPr>
        <w:t>1</w:t>
      </w:r>
      <w:r w:rsidRPr="00DA54DF">
        <w:rPr>
          <w:rFonts w:ascii="ＭＳ 明朝" w:eastAsia="ＭＳ 明朝" w:hAnsi="ＭＳ 明朝" w:cs="Times New Roman" w:hint="eastAsia"/>
          <w:sz w:val="22"/>
        </w:rPr>
        <w:t>条（計画準備）</w:t>
      </w:r>
    </w:p>
    <w:p w14:paraId="38500157" w14:textId="4C5E2D45" w:rsidR="008A2153" w:rsidRPr="00DA54DF" w:rsidRDefault="008A2153" w:rsidP="008A2153">
      <w:pPr>
        <w:ind w:leftChars="100" w:left="210" w:firstLineChars="100" w:firstLine="220"/>
        <w:rPr>
          <w:rFonts w:ascii="ＭＳ 明朝" w:eastAsia="ＭＳ 明朝" w:hAnsi="ＭＳ 明朝" w:cs="Times New Roman"/>
          <w:sz w:val="22"/>
        </w:rPr>
      </w:pPr>
      <w:r w:rsidRPr="00DA54DF">
        <w:rPr>
          <w:rFonts w:ascii="ＭＳ 明朝" w:eastAsia="ＭＳ 明朝" w:hAnsi="ＭＳ 明朝" w:cs="Times New Roman" w:hint="eastAsia"/>
          <w:sz w:val="22"/>
        </w:rPr>
        <w:t>受注者は業務実施に必要な人員体制、作業工程及び全体計画の立案を行い、業務計画書を作成し、発注者の承認を得るものとする。</w:t>
      </w:r>
      <w:r w:rsidR="00010A70">
        <w:rPr>
          <w:rFonts w:ascii="ＭＳ 明朝" w:eastAsia="ＭＳ 明朝" w:hAnsi="ＭＳ 明朝" w:cs="Times New Roman" w:hint="eastAsia"/>
          <w:sz w:val="22"/>
        </w:rPr>
        <w:t>なお、計画準備に当たっては、環境省補助金の公募の詳細等を確認のうえ業務内容を作成するものとする。</w:t>
      </w:r>
    </w:p>
    <w:p w14:paraId="1D649F78" w14:textId="77777777" w:rsidR="00017C35" w:rsidRDefault="00017C35" w:rsidP="00017C35">
      <w:pPr>
        <w:rPr>
          <w:rFonts w:ascii="ＭＳ 明朝" w:eastAsia="ＭＳ 明朝" w:hAnsi="ＭＳ 明朝" w:cs="Times New Roman"/>
          <w:sz w:val="22"/>
        </w:rPr>
      </w:pPr>
    </w:p>
    <w:p w14:paraId="040C8373" w14:textId="2C5EA19E" w:rsidR="00017C35" w:rsidRPr="00DA54DF" w:rsidRDefault="00017C35" w:rsidP="00017C35">
      <w:pPr>
        <w:rPr>
          <w:rFonts w:ascii="ＭＳ 明朝" w:eastAsia="ＭＳ 明朝" w:hAnsi="ＭＳ 明朝" w:cs="Times New Roman"/>
          <w:sz w:val="22"/>
        </w:rPr>
      </w:pPr>
      <w:r w:rsidRPr="00DA54DF">
        <w:rPr>
          <w:rFonts w:ascii="ＭＳ 明朝" w:eastAsia="ＭＳ 明朝" w:hAnsi="ＭＳ 明朝" w:cs="Times New Roman" w:hint="eastAsia"/>
          <w:sz w:val="22"/>
        </w:rPr>
        <w:t>第2</w:t>
      </w:r>
      <w:r w:rsidR="00E130D9">
        <w:rPr>
          <w:rFonts w:ascii="ＭＳ 明朝" w:eastAsia="ＭＳ 明朝" w:hAnsi="ＭＳ 明朝" w:cs="Times New Roman" w:hint="eastAsia"/>
          <w:sz w:val="22"/>
        </w:rPr>
        <w:t>2</w:t>
      </w:r>
      <w:r w:rsidRPr="00DA54DF">
        <w:rPr>
          <w:rFonts w:ascii="ＭＳ 明朝" w:eastAsia="ＭＳ 明朝" w:hAnsi="ＭＳ 明朝" w:cs="Times New Roman" w:hint="eastAsia"/>
          <w:sz w:val="22"/>
        </w:rPr>
        <w:t>条（資料収集整理）</w:t>
      </w:r>
    </w:p>
    <w:p w14:paraId="6F1B934A" w14:textId="77777777" w:rsidR="00017C35" w:rsidRPr="00DA54DF" w:rsidRDefault="00017C35" w:rsidP="00017C35">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受注者は発注者から貸与を受ける資料及び関係法令より、本業務実施に当たり留意すべき点や釜石市の環境特性、再生可能エネルギーのゾーニングに当たっての課題等を整理するものとする。</w:t>
      </w:r>
    </w:p>
    <w:p w14:paraId="5417E9E6" w14:textId="77777777" w:rsidR="00422978" w:rsidRPr="00017C35" w:rsidRDefault="00422978" w:rsidP="008A2153">
      <w:pPr>
        <w:rPr>
          <w:rFonts w:ascii="ＭＳ 明朝" w:eastAsia="ＭＳ 明朝" w:hAnsi="ＭＳ 明朝" w:cs="Times New Roman"/>
          <w:sz w:val="22"/>
        </w:rPr>
      </w:pPr>
    </w:p>
    <w:p w14:paraId="5BCC15CE" w14:textId="478C0B74" w:rsidR="008A2153" w:rsidRPr="00DA54DF" w:rsidRDefault="008A2153" w:rsidP="008A2153">
      <w:pPr>
        <w:rPr>
          <w:rFonts w:ascii="ＭＳ 明朝" w:eastAsia="ＭＳ 明朝" w:hAnsi="ＭＳ 明朝" w:cs="Times New Roman"/>
          <w:sz w:val="22"/>
        </w:rPr>
      </w:pPr>
      <w:r w:rsidRPr="00DA54DF">
        <w:rPr>
          <w:rFonts w:ascii="ＭＳ 明朝" w:eastAsia="ＭＳ 明朝" w:hAnsi="ＭＳ 明朝" w:cs="Times New Roman" w:hint="eastAsia"/>
          <w:sz w:val="22"/>
        </w:rPr>
        <w:t>第2</w:t>
      </w:r>
      <w:r w:rsidR="00E130D9">
        <w:rPr>
          <w:rFonts w:ascii="ＭＳ 明朝" w:eastAsia="ＭＳ 明朝" w:hAnsi="ＭＳ 明朝" w:cs="Times New Roman" w:hint="eastAsia"/>
          <w:sz w:val="22"/>
        </w:rPr>
        <w:t>3</w:t>
      </w:r>
      <w:r w:rsidRPr="00DA54DF">
        <w:rPr>
          <w:rFonts w:ascii="ＭＳ 明朝" w:eastAsia="ＭＳ 明朝" w:hAnsi="ＭＳ 明朝" w:cs="Times New Roman" w:hint="eastAsia"/>
          <w:sz w:val="22"/>
        </w:rPr>
        <w:t>条（</w:t>
      </w:r>
      <w:r w:rsidR="000D28E3">
        <w:rPr>
          <w:rFonts w:ascii="ＭＳ 明朝" w:eastAsia="ＭＳ 明朝" w:hAnsi="ＭＳ 明朝" w:cs="Times New Roman" w:hint="eastAsia"/>
          <w:sz w:val="22"/>
        </w:rPr>
        <w:t>ゾーニング範囲の</w:t>
      </w:r>
      <w:r w:rsidRPr="00DA54DF">
        <w:rPr>
          <w:rFonts w:ascii="ＭＳ 明朝" w:eastAsia="ＭＳ 明朝" w:hAnsi="ＭＳ 明朝" w:cs="Times New Roman" w:hint="eastAsia"/>
          <w:sz w:val="22"/>
        </w:rPr>
        <w:t>検討）</w:t>
      </w:r>
      <w:r w:rsidR="00F865B7" w:rsidRPr="00422978">
        <w:rPr>
          <w:rFonts w:ascii="ＭＳ 明朝" w:eastAsia="ＭＳ 明朝" w:hAnsi="ＭＳ 明朝" w:cs="Times New Roman"/>
          <w:sz w:val="22"/>
          <w:u w:val="single"/>
        </w:rPr>
        <w:t>【令和</w:t>
      </w:r>
      <w:r w:rsidR="00BD017D">
        <w:rPr>
          <w:rFonts w:ascii="ＭＳ 明朝" w:eastAsia="ＭＳ 明朝" w:hAnsi="ＭＳ 明朝" w:cs="Times New Roman" w:hint="eastAsia"/>
          <w:sz w:val="22"/>
          <w:u w:val="single"/>
        </w:rPr>
        <w:t>５</w:t>
      </w:r>
      <w:r w:rsidR="00F865B7" w:rsidRPr="00422978">
        <w:rPr>
          <w:rFonts w:ascii="ＭＳ 明朝" w:eastAsia="ＭＳ 明朝" w:hAnsi="ＭＳ 明朝" w:cs="Times New Roman"/>
          <w:sz w:val="22"/>
          <w:u w:val="single"/>
        </w:rPr>
        <w:t>年度</w:t>
      </w:r>
      <w:r w:rsidR="002E0864">
        <w:rPr>
          <w:rFonts w:ascii="ＭＳ 明朝" w:eastAsia="ＭＳ 明朝" w:hAnsi="ＭＳ 明朝" w:cs="Times New Roman" w:hint="eastAsia"/>
          <w:sz w:val="22"/>
          <w:u w:val="single"/>
        </w:rPr>
        <w:t>実施</w:t>
      </w:r>
      <w:r w:rsidR="00F865B7" w:rsidRPr="00422978">
        <w:rPr>
          <w:rFonts w:ascii="ＭＳ 明朝" w:eastAsia="ＭＳ 明朝" w:hAnsi="ＭＳ 明朝" w:cs="Times New Roman"/>
          <w:sz w:val="22"/>
          <w:u w:val="single"/>
        </w:rPr>
        <w:t>】</w:t>
      </w:r>
    </w:p>
    <w:p w14:paraId="635636C4" w14:textId="3FB183A7" w:rsidR="00794BAA" w:rsidRPr="00B76F4D" w:rsidRDefault="008A2153" w:rsidP="00794BAA">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w:t>
      </w:r>
      <w:r w:rsidR="00574EE3">
        <w:rPr>
          <w:rFonts w:ascii="ＭＳ 明朝" w:eastAsia="ＭＳ 明朝" w:hAnsi="ＭＳ 明朝" w:cs="Times New Roman" w:hint="eastAsia"/>
          <w:sz w:val="22"/>
        </w:rPr>
        <w:t>受注者は</w:t>
      </w:r>
      <w:r w:rsidR="00F34241">
        <w:rPr>
          <w:rFonts w:ascii="ＭＳ 明朝" w:eastAsia="ＭＳ 明朝" w:hAnsi="ＭＳ 明朝" w:cs="Times New Roman" w:hint="eastAsia"/>
          <w:sz w:val="22"/>
        </w:rPr>
        <w:t>発注者</w:t>
      </w:r>
      <w:r w:rsidR="00156CAD">
        <w:rPr>
          <w:rFonts w:ascii="ＭＳ 明朝" w:eastAsia="ＭＳ 明朝" w:hAnsi="ＭＳ 明朝" w:cs="Times New Roman" w:hint="eastAsia"/>
          <w:sz w:val="22"/>
        </w:rPr>
        <w:t>のこれまでの再生可能エネルギー推進に係る取組状況や</w:t>
      </w:r>
      <w:r w:rsidR="00410C46">
        <w:rPr>
          <w:rFonts w:ascii="ＭＳ 明朝" w:eastAsia="ＭＳ 明朝" w:hAnsi="ＭＳ 明朝" w:cs="Times New Roman" w:hint="eastAsia"/>
          <w:sz w:val="22"/>
        </w:rPr>
        <w:t>、貸与を受ける</w:t>
      </w:r>
      <w:r w:rsidR="005C5100">
        <w:rPr>
          <w:rFonts w:ascii="ＭＳ 明朝" w:eastAsia="ＭＳ 明朝" w:hAnsi="ＭＳ 明朝" w:cs="Times New Roman" w:hint="eastAsia"/>
          <w:sz w:val="22"/>
        </w:rPr>
        <w:t>ゾーニング基礎調査</w:t>
      </w:r>
      <w:r w:rsidR="00B04CB0">
        <w:rPr>
          <w:rFonts w:ascii="ＭＳ 明朝" w:eastAsia="ＭＳ 明朝" w:hAnsi="ＭＳ 明朝" w:cs="Times New Roman" w:hint="eastAsia"/>
          <w:sz w:val="22"/>
        </w:rPr>
        <w:t>による住民・事業者への意向調査結果</w:t>
      </w:r>
      <w:r w:rsidR="00152399">
        <w:rPr>
          <w:rFonts w:ascii="ＭＳ 明朝" w:eastAsia="ＭＳ 明朝" w:hAnsi="ＭＳ 明朝" w:cs="Times New Roman" w:hint="eastAsia"/>
          <w:sz w:val="22"/>
        </w:rPr>
        <w:t>及び先進事例</w:t>
      </w:r>
      <w:r w:rsidR="00B05E03">
        <w:rPr>
          <w:rFonts w:ascii="ＭＳ 明朝" w:eastAsia="ＭＳ 明朝" w:hAnsi="ＭＳ 明朝" w:cs="Times New Roman" w:hint="eastAsia"/>
          <w:sz w:val="22"/>
        </w:rPr>
        <w:t>等の情報を基に、本業務で実施するゾー</w:t>
      </w:r>
      <w:r w:rsidR="00B05E03" w:rsidRPr="00B76F4D">
        <w:rPr>
          <w:rFonts w:ascii="ＭＳ 明朝" w:eastAsia="ＭＳ 明朝" w:hAnsi="ＭＳ 明朝" w:cs="Times New Roman" w:hint="eastAsia"/>
          <w:sz w:val="22"/>
        </w:rPr>
        <w:t>ニング範囲</w:t>
      </w:r>
      <w:r w:rsidR="00613CED" w:rsidRPr="00B76F4D">
        <w:rPr>
          <w:rFonts w:ascii="ＭＳ 明朝" w:eastAsia="ＭＳ 明朝" w:hAnsi="ＭＳ 明朝" w:cs="Times New Roman" w:hint="eastAsia"/>
          <w:sz w:val="22"/>
        </w:rPr>
        <w:t>（再生可能エネルギー種別）</w:t>
      </w:r>
      <w:r w:rsidR="00B05E03" w:rsidRPr="00B76F4D">
        <w:rPr>
          <w:rFonts w:ascii="ＭＳ 明朝" w:eastAsia="ＭＳ 明朝" w:hAnsi="ＭＳ 明朝" w:cs="Times New Roman" w:hint="eastAsia"/>
          <w:sz w:val="22"/>
        </w:rPr>
        <w:t>の検討を行うものとする。</w:t>
      </w:r>
      <w:r w:rsidR="00794BAA" w:rsidRPr="00B76F4D">
        <w:rPr>
          <w:rFonts w:ascii="ＭＳ 明朝" w:eastAsia="ＭＳ 明朝" w:hAnsi="ＭＳ 明朝" w:cs="Times New Roman" w:hint="eastAsia"/>
          <w:sz w:val="22"/>
        </w:rPr>
        <w:t>なお、最低限以下のものを網羅することとし、協議により追加提案も認める場合がある。</w:t>
      </w:r>
    </w:p>
    <w:p w14:paraId="7D7FF48F" w14:textId="77777777" w:rsidR="00794BAA" w:rsidRPr="00B76F4D" w:rsidRDefault="00794BAA" w:rsidP="00794BAA">
      <w:pPr>
        <w:rPr>
          <w:rFonts w:ascii="ＭＳ 明朝" w:eastAsia="ＭＳ 明朝" w:hAnsi="ＭＳ 明朝" w:cs="Times New Roman"/>
          <w:sz w:val="22"/>
        </w:rPr>
      </w:pPr>
      <w:r w:rsidRPr="00B76F4D">
        <w:rPr>
          <w:rFonts w:ascii="ＭＳ 明朝" w:eastAsia="ＭＳ 明朝" w:hAnsi="ＭＳ 明朝" w:cs="Times New Roman" w:hint="eastAsia"/>
          <w:sz w:val="22"/>
        </w:rPr>
        <w:t xml:space="preserve">　（１）太陽光発電（地上設置型）</w:t>
      </w:r>
    </w:p>
    <w:p w14:paraId="30D61FB7" w14:textId="77777777" w:rsidR="00794BAA" w:rsidRPr="00B76F4D" w:rsidRDefault="00794BAA" w:rsidP="00794BAA">
      <w:pPr>
        <w:ind w:firstLineChars="100" w:firstLine="220"/>
        <w:rPr>
          <w:rFonts w:ascii="ＭＳ 明朝" w:eastAsia="ＭＳ 明朝" w:hAnsi="ＭＳ 明朝" w:cs="Times New Roman"/>
          <w:sz w:val="22"/>
        </w:rPr>
      </w:pPr>
      <w:r w:rsidRPr="00B76F4D">
        <w:rPr>
          <w:rFonts w:ascii="ＭＳ 明朝" w:eastAsia="ＭＳ 明朝" w:hAnsi="ＭＳ 明朝" w:cs="Times New Roman" w:hint="eastAsia"/>
          <w:sz w:val="22"/>
        </w:rPr>
        <w:t>（２）陸上風力発電（大型・中型・小型）</w:t>
      </w:r>
    </w:p>
    <w:p w14:paraId="218B7C6F" w14:textId="77777777" w:rsidR="00794BAA" w:rsidRPr="00B76F4D" w:rsidRDefault="00794BAA" w:rsidP="00794BAA">
      <w:pPr>
        <w:rPr>
          <w:rFonts w:ascii="ＭＳ 明朝" w:eastAsia="ＭＳ 明朝" w:hAnsi="ＭＳ 明朝" w:cs="Times New Roman"/>
          <w:sz w:val="22"/>
        </w:rPr>
      </w:pPr>
      <w:r w:rsidRPr="00B76F4D">
        <w:rPr>
          <w:rFonts w:ascii="ＭＳ 明朝" w:eastAsia="ＭＳ 明朝" w:hAnsi="ＭＳ 明朝" w:cs="Times New Roman" w:hint="eastAsia"/>
          <w:sz w:val="22"/>
        </w:rPr>
        <w:t xml:space="preserve">　（３）洋上風力発電（浮体式）</w:t>
      </w:r>
    </w:p>
    <w:p w14:paraId="7F3176B4" w14:textId="77777777" w:rsidR="00794BAA" w:rsidRPr="00B76F4D" w:rsidRDefault="00794BAA" w:rsidP="00794BAA">
      <w:pPr>
        <w:ind w:firstLineChars="100" w:firstLine="220"/>
        <w:rPr>
          <w:rFonts w:ascii="ＭＳ 明朝" w:eastAsia="ＭＳ 明朝" w:hAnsi="ＭＳ 明朝" w:cs="Times New Roman"/>
          <w:sz w:val="22"/>
        </w:rPr>
      </w:pPr>
      <w:r w:rsidRPr="00B76F4D">
        <w:rPr>
          <w:rFonts w:ascii="ＭＳ 明朝" w:eastAsia="ＭＳ 明朝" w:hAnsi="ＭＳ 明朝" w:cs="Times New Roman" w:hint="eastAsia"/>
          <w:sz w:val="22"/>
        </w:rPr>
        <w:t>（４）中小水力発電（流れ込み式・水路式）</w:t>
      </w:r>
    </w:p>
    <w:p w14:paraId="204EAF12" w14:textId="181B9CD2" w:rsidR="00794BAA" w:rsidRPr="00B76F4D" w:rsidRDefault="00794BAA" w:rsidP="000F4949">
      <w:pPr>
        <w:ind w:firstLineChars="100" w:firstLine="220"/>
        <w:rPr>
          <w:rFonts w:ascii="ＭＳ 明朝" w:eastAsia="ＭＳ 明朝" w:hAnsi="ＭＳ 明朝" w:cs="Times New Roman"/>
          <w:sz w:val="22"/>
        </w:rPr>
      </w:pPr>
      <w:r w:rsidRPr="00B76F4D">
        <w:rPr>
          <w:rFonts w:ascii="ＭＳ 明朝" w:eastAsia="ＭＳ 明朝" w:hAnsi="ＭＳ 明朝" w:cs="Times New Roman" w:hint="eastAsia"/>
          <w:sz w:val="22"/>
        </w:rPr>
        <w:t>（５）バイオマス発電・熱電供給（蒸気タービン・</w:t>
      </w:r>
      <w:r w:rsidR="00B76F4D" w:rsidRPr="00B76F4D">
        <w:rPr>
          <w:rFonts w:ascii="ＭＳ 明朝" w:eastAsia="ＭＳ 明朝" w:hAnsi="ＭＳ 明朝" w:cs="Times New Roman" w:hint="eastAsia"/>
          <w:sz w:val="22"/>
        </w:rPr>
        <w:t>ＣＨＰ</w:t>
      </w:r>
      <w:r w:rsidRPr="00B76F4D">
        <w:rPr>
          <w:rFonts w:ascii="ＭＳ 明朝" w:eastAsia="ＭＳ 明朝" w:hAnsi="ＭＳ 明朝" w:cs="Times New Roman" w:hint="eastAsia"/>
          <w:sz w:val="22"/>
        </w:rPr>
        <w:t>）</w:t>
      </w:r>
    </w:p>
    <w:p w14:paraId="3AA733A3" w14:textId="77777777" w:rsidR="008A2153" w:rsidRPr="00B76F4D" w:rsidRDefault="008A2153" w:rsidP="008A2153">
      <w:pPr>
        <w:rPr>
          <w:rFonts w:ascii="ＭＳ 明朝" w:eastAsia="ＭＳ 明朝" w:hAnsi="ＭＳ 明朝" w:cs="Times New Roman"/>
          <w:sz w:val="22"/>
        </w:rPr>
      </w:pPr>
    </w:p>
    <w:p w14:paraId="2E4B45F4" w14:textId="25F7BF64" w:rsidR="003F4470" w:rsidRPr="003F4470" w:rsidRDefault="008A2153" w:rsidP="003F4470">
      <w:pPr>
        <w:rPr>
          <w:rFonts w:ascii="ＭＳ 明朝" w:eastAsia="ＭＳ 明朝" w:hAnsi="ＭＳ 明朝" w:cs="Times New Roman"/>
          <w:sz w:val="22"/>
          <w:u w:val="single"/>
        </w:rPr>
      </w:pPr>
      <w:r w:rsidRPr="00DA54DF">
        <w:rPr>
          <w:rFonts w:ascii="ＭＳ 明朝" w:eastAsia="ＭＳ 明朝" w:hAnsi="ＭＳ 明朝" w:cs="Times New Roman"/>
          <w:sz w:val="22"/>
        </w:rPr>
        <w:t>第</w:t>
      </w:r>
      <w:r w:rsidR="00722905">
        <w:rPr>
          <w:rFonts w:ascii="ＭＳ 明朝" w:eastAsia="ＭＳ 明朝" w:hAnsi="ＭＳ 明朝" w:cs="Times New Roman" w:hint="eastAsia"/>
          <w:sz w:val="22"/>
        </w:rPr>
        <w:t>2</w:t>
      </w:r>
      <w:r w:rsidR="00E130D9">
        <w:rPr>
          <w:rFonts w:ascii="ＭＳ 明朝" w:eastAsia="ＭＳ 明朝" w:hAnsi="ＭＳ 明朝" w:cs="Times New Roman" w:hint="eastAsia"/>
          <w:sz w:val="22"/>
        </w:rPr>
        <w:t>4</w:t>
      </w:r>
      <w:r w:rsidRPr="00DA54DF">
        <w:rPr>
          <w:rFonts w:ascii="ＭＳ 明朝" w:eastAsia="ＭＳ 明朝" w:hAnsi="ＭＳ 明朝" w:cs="Times New Roman"/>
          <w:sz w:val="22"/>
        </w:rPr>
        <w:t>条（</w:t>
      </w:r>
      <w:r w:rsidR="00DE128D" w:rsidRPr="00DE128D">
        <w:rPr>
          <w:rFonts w:ascii="ＭＳ 明朝" w:eastAsia="ＭＳ 明朝" w:hAnsi="ＭＳ 明朝" w:cs="Times New Roman" w:hint="eastAsia"/>
          <w:sz w:val="22"/>
        </w:rPr>
        <w:t>ゾーニング条件設定と作業手順立案</w:t>
      </w:r>
      <w:r w:rsidRPr="00DA54DF">
        <w:rPr>
          <w:rFonts w:ascii="ＭＳ 明朝" w:eastAsia="ＭＳ 明朝" w:hAnsi="ＭＳ 明朝" w:cs="Times New Roman"/>
          <w:sz w:val="22"/>
        </w:rPr>
        <w:t>）</w:t>
      </w:r>
      <w:r w:rsidR="003F4470" w:rsidRPr="003F4470">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003F4470" w:rsidRPr="003F4470">
        <w:rPr>
          <w:rFonts w:ascii="ＭＳ 明朝" w:eastAsia="ＭＳ 明朝" w:hAnsi="ＭＳ 明朝" w:cs="Times New Roman"/>
          <w:sz w:val="22"/>
          <w:u w:val="single"/>
        </w:rPr>
        <w:t>年度実施】</w:t>
      </w:r>
    </w:p>
    <w:p w14:paraId="3B74BB2C" w14:textId="20E1879D" w:rsidR="008A2153" w:rsidRPr="003F4470" w:rsidRDefault="003F4470" w:rsidP="003F5660">
      <w:pPr>
        <w:ind w:left="220" w:hangingChars="100" w:hanging="220"/>
        <w:rPr>
          <w:rFonts w:ascii="ＭＳ 明朝" w:eastAsia="ＭＳ 明朝" w:hAnsi="ＭＳ 明朝" w:cs="Times New Roman"/>
          <w:sz w:val="22"/>
        </w:rPr>
      </w:pPr>
      <w:r w:rsidRPr="003F4470">
        <w:rPr>
          <w:rFonts w:ascii="ＭＳ 明朝" w:eastAsia="ＭＳ 明朝" w:hAnsi="ＭＳ 明朝" w:cs="Times New Roman" w:hint="eastAsia"/>
          <w:sz w:val="22"/>
        </w:rPr>
        <w:t xml:space="preserve">　　前条の情報収集結果を踏まえ、ゾーニングの基本的な方針と本業務の目的に沿った最適な手順を立案するものとする。ゾーニングは</w:t>
      </w:r>
      <w:r w:rsidR="00BD017D">
        <w:rPr>
          <w:rFonts w:ascii="ＭＳ 明朝" w:eastAsia="ＭＳ 明朝" w:hAnsi="ＭＳ 明朝" w:cs="Times New Roman" w:hint="eastAsia"/>
          <w:sz w:val="22"/>
        </w:rPr>
        <w:t>ＧＩＳ</w:t>
      </w:r>
      <w:r w:rsidRPr="003F4470">
        <w:rPr>
          <w:rFonts w:ascii="ＭＳ 明朝" w:eastAsia="ＭＳ 明朝" w:hAnsi="ＭＳ 明朝" w:cs="Times New Roman"/>
          <w:sz w:val="22"/>
        </w:rPr>
        <w:t>（地理情報システム）を用いたスクリーニング作業を想定し、各再生可能エネルギーの種別ごとに事業性や留意事項を可視化し、最終的な「調整・促進エリア（促進区域候補）」を選定可能なものとする。</w:t>
      </w:r>
    </w:p>
    <w:p w14:paraId="61953484" w14:textId="77777777" w:rsidR="008A2153" w:rsidRPr="00BD017D" w:rsidRDefault="008A2153" w:rsidP="008A2153">
      <w:pPr>
        <w:rPr>
          <w:rFonts w:ascii="ＭＳ 明朝" w:eastAsia="ＭＳ 明朝" w:hAnsi="ＭＳ 明朝" w:cs="Times New Roman"/>
          <w:sz w:val="22"/>
        </w:rPr>
      </w:pPr>
    </w:p>
    <w:p w14:paraId="12998A9D" w14:textId="4BB5467C" w:rsidR="008C3863" w:rsidRDefault="008C3863" w:rsidP="008A2153">
      <w:pPr>
        <w:rPr>
          <w:rFonts w:ascii="ＭＳ 明朝" w:eastAsia="ＭＳ 明朝" w:hAnsi="ＭＳ 明朝" w:cs="Times New Roman"/>
          <w:sz w:val="22"/>
        </w:rPr>
      </w:pPr>
      <w:r>
        <w:rPr>
          <w:rFonts w:ascii="ＭＳ 明朝" w:eastAsia="ＭＳ 明朝" w:hAnsi="ＭＳ 明朝" w:cs="Times New Roman" w:hint="eastAsia"/>
          <w:sz w:val="22"/>
        </w:rPr>
        <w:lastRenderedPageBreak/>
        <w:t>第2</w:t>
      </w:r>
      <w:r w:rsidR="00E130D9">
        <w:rPr>
          <w:rFonts w:ascii="ＭＳ 明朝" w:eastAsia="ＭＳ 明朝" w:hAnsi="ＭＳ 明朝" w:cs="Times New Roman" w:hint="eastAsia"/>
          <w:sz w:val="22"/>
        </w:rPr>
        <w:t>5</w:t>
      </w:r>
      <w:r>
        <w:rPr>
          <w:rFonts w:ascii="ＭＳ 明朝" w:eastAsia="ＭＳ 明朝" w:hAnsi="ＭＳ 明朝" w:cs="Times New Roman" w:hint="eastAsia"/>
          <w:sz w:val="22"/>
        </w:rPr>
        <w:t>条（地域固有情報の調査）</w:t>
      </w:r>
    </w:p>
    <w:p w14:paraId="251E5BF4" w14:textId="5F146D1C" w:rsidR="007B1D16" w:rsidRPr="007B1D16" w:rsidRDefault="00E43A63" w:rsidP="007B1D16">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既存のデータベースからは把握できない地域固有の情報について</w:t>
      </w:r>
      <w:r w:rsidR="007B1D16" w:rsidRPr="007B1D16">
        <w:rPr>
          <w:rFonts w:ascii="ＭＳ 明朝" w:eastAsia="ＭＳ 明朝" w:hAnsi="ＭＳ 明朝" w:cs="Times New Roman" w:hint="eastAsia"/>
          <w:sz w:val="22"/>
        </w:rPr>
        <w:t>（地域において大切にされている場所や景観、現況土地利用、栽培作物、地域課題、建物情報、原典資料が確認できない場合等）について、必要に応じてヒアリングや現地踏査等により調査する。</w:t>
      </w:r>
    </w:p>
    <w:p w14:paraId="18BA682D" w14:textId="4DFE3B5C" w:rsidR="007B1D16" w:rsidRPr="0083403C" w:rsidRDefault="007B1D16" w:rsidP="007F4AE4">
      <w:pPr>
        <w:ind w:firstLineChars="100" w:firstLine="220"/>
        <w:rPr>
          <w:rFonts w:ascii="ＭＳ 明朝" w:eastAsia="ＭＳ 明朝" w:hAnsi="ＭＳ 明朝" w:cs="Times New Roman"/>
          <w:sz w:val="22"/>
          <w:u w:val="single"/>
        </w:rPr>
      </w:pPr>
      <w:r w:rsidRPr="0083403C">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Pr="0083403C">
        <w:rPr>
          <w:rFonts w:ascii="ＭＳ 明朝" w:eastAsia="ＭＳ 明朝" w:hAnsi="ＭＳ 明朝" w:cs="Times New Roman"/>
          <w:sz w:val="22"/>
          <w:u w:val="single"/>
        </w:rPr>
        <w:t>年度の実施内容】</w:t>
      </w:r>
    </w:p>
    <w:p w14:paraId="423B333B" w14:textId="21AD62E6" w:rsidR="007B1D16" w:rsidRPr="007B1D16" w:rsidRDefault="007B1D16" w:rsidP="007F4AE4">
      <w:pPr>
        <w:ind w:leftChars="100" w:left="430" w:hangingChars="100" w:hanging="220"/>
        <w:rPr>
          <w:rFonts w:ascii="ＭＳ 明朝" w:eastAsia="ＭＳ 明朝" w:hAnsi="ＭＳ 明朝" w:cs="Times New Roman"/>
          <w:sz w:val="22"/>
        </w:rPr>
      </w:pPr>
      <w:r w:rsidRPr="007B1D16">
        <w:rPr>
          <w:rFonts w:ascii="ＭＳ 明朝" w:eastAsia="ＭＳ 明朝" w:hAnsi="ＭＳ 明朝" w:cs="Times New Roman" w:hint="eastAsia"/>
          <w:sz w:val="22"/>
        </w:rPr>
        <w:t>・促進エリアとなる可能性が高い地域の現況土地利用、景観への影響等</w:t>
      </w:r>
      <w:r w:rsidR="00535889">
        <w:rPr>
          <w:rFonts w:ascii="ＭＳ 明朝" w:eastAsia="ＭＳ 明朝" w:hAnsi="ＭＳ 明朝" w:cs="Times New Roman" w:hint="eastAsia"/>
          <w:sz w:val="22"/>
        </w:rPr>
        <w:t>の</w:t>
      </w:r>
      <w:r w:rsidRPr="007B1D16">
        <w:rPr>
          <w:rFonts w:ascii="ＭＳ 明朝" w:eastAsia="ＭＳ 明朝" w:hAnsi="ＭＳ 明朝" w:cs="Times New Roman" w:hint="eastAsia"/>
          <w:sz w:val="22"/>
        </w:rPr>
        <w:t>現地踏査</w:t>
      </w:r>
    </w:p>
    <w:p w14:paraId="742930B4" w14:textId="508E8F63" w:rsidR="007B1D16" w:rsidRPr="0083403C" w:rsidRDefault="007B1D16" w:rsidP="007F4AE4">
      <w:pPr>
        <w:ind w:firstLineChars="100" w:firstLine="220"/>
        <w:rPr>
          <w:rFonts w:ascii="ＭＳ 明朝" w:eastAsia="ＭＳ 明朝" w:hAnsi="ＭＳ 明朝" w:cs="Times New Roman"/>
          <w:sz w:val="22"/>
          <w:u w:val="single"/>
        </w:rPr>
      </w:pPr>
      <w:r w:rsidRPr="0083403C">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６</w:t>
      </w:r>
      <w:r w:rsidRPr="0083403C">
        <w:rPr>
          <w:rFonts w:ascii="ＭＳ 明朝" w:eastAsia="ＭＳ 明朝" w:hAnsi="ＭＳ 明朝" w:cs="Times New Roman"/>
          <w:sz w:val="22"/>
          <w:u w:val="single"/>
        </w:rPr>
        <w:t>年度の実施内容】</w:t>
      </w:r>
    </w:p>
    <w:p w14:paraId="6B3E5429" w14:textId="77777777" w:rsidR="007B1D16" w:rsidRPr="007B1D16" w:rsidRDefault="007B1D16" w:rsidP="007F4AE4">
      <w:pPr>
        <w:ind w:firstLineChars="100" w:firstLine="220"/>
        <w:rPr>
          <w:rFonts w:ascii="ＭＳ 明朝" w:eastAsia="ＭＳ 明朝" w:hAnsi="ＭＳ 明朝" w:cs="Times New Roman"/>
          <w:sz w:val="22"/>
        </w:rPr>
      </w:pPr>
      <w:r w:rsidRPr="007B1D16">
        <w:rPr>
          <w:rFonts w:ascii="ＭＳ 明朝" w:eastAsia="ＭＳ 明朝" w:hAnsi="ＭＳ 明朝" w:cs="Times New Roman" w:hint="eastAsia"/>
          <w:sz w:val="22"/>
        </w:rPr>
        <w:t>・ゾーニングマップ素案の精度や課題確認等のための現地踏査</w:t>
      </w:r>
    </w:p>
    <w:p w14:paraId="44F2CCA4" w14:textId="512FA2F4" w:rsidR="008C3863" w:rsidRDefault="007B1D16" w:rsidP="0083403C">
      <w:pPr>
        <w:ind w:leftChars="100" w:left="430" w:hangingChars="100" w:hanging="220"/>
        <w:rPr>
          <w:rFonts w:ascii="ＭＳ 明朝" w:eastAsia="ＭＳ 明朝" w:hAnsi="ＭＳ 明朝" w:cs="Times New Roman"/>
          <w:sz w:val="22"/>
        </w:rPr>
      </w:pPr>
      <w:r w:rsidRPr="007B1D16">
        <w:rPr>
          <w:rFonts w:ascii="ＭＳ 明朝" w:eastAsia="ＭＳ 明朝" w:hAnsi="ＭＳ 明朝" w:cs="Times New Roman" w:hint="eastAsia"/>
          <w:sz w:val="22"/>
        </w:rPr>
        <w:t>・希少動植物の生息環境保全等に関する有識者、地域の関係者へのヒアリング結果を踏まえて、必要に応じて現地踏査</w:t>
      </w:r>
      <w:r w:rsidR="00E43A63">
        <w:rPr>
          <w:rFonts w:ascii="ＭＳ 明朝" w:eastAsia="ＭＳ 明朝" w:hAnsi="ＭＳ 明朝" w:cs="Times New Roman" w:hint="eastAsia"/>
          <w:sz w:val="22"/>
        </w:rPr>
        <w:t>調査</w:t>
      </w:r>
    </w:p>
    <w:p w14:paraId="5B830951" w14:textId="4D0943D6" w:rsidR="0089163C" w:rsidRPr="0023375E" w:rsidRDefault="0089163C" w:rsidP="008A2153">
      <w:pPr>
        <w:ind w:left="210" w:hangingChars="100" w:hanging="210"/>
        <w:rPr>
          <w:rFonts w:ascii="ＭＳ 明朝" w:eastAsia="ＭＳ 明朝" w:hAnsi="ＭＳ 明朝" w:cs="Times New Roman"/>
        </w:rPr>
      </w:pPr>
    </w:p>
    <w:p w14:paraId="017EA29B" w14:textId="3D29C2AF" w:rsidR="0023375E" w:rsidRPr="0023375E" w:rsidRDefault="0089163C" w:rsidP="0023375E">
      <w:pPr>
        <w:rPr>
          <w:rFonts w:ascii="ＭＳ 明朝" w:eastAsia="ＭＳ 明朝" w:hAnsi="ＭＳ 明朝" w:cs="Times New Roman"/>
          <w:sz w:val="22"/>
        </w:rPr>
      </w:pPr>
      <w:r w:rsidRPr="0023375E">
        <w:rPr>
          <w:rFonts w:ascii="ＭＳ 明朝" w:eastAsia="ＭＳ 明朝" w:hAnsi="ＭＳ 明朝" w:cs="Times New Roman"/>
          <w:sz w:val="22"/>
        </w:rPr>
        <w:t>第</w:t>
      </w:r>
      <w:r w:rsidR="00722905">
        <w:rPr>
          <w:rFonts w:ascii="ＭＳ 明朝" w:eastAsia="ＭＳ 明朝" w:hAnsi="ＭＳ 明朝" w:cs="Times New Roman" w:hint="eastAsia"/>
          <w:sz w:val="22"/>
        </w:rPr>
        <w:t>2</w:t>
      </w:r>
      <w:r w:rsidR="00E130D9">
        <w:rPr>
          <w:rFonts w:ascii="ＭＳ 明朝" w:eastAsia="ＭＳ 明朝" w:hAnsi="ＭＳ 明朝" w:cs="Times New Roman" w:hint="eastAsia"/>
          <w:sz w:val="22"/>
        </w:rPr>
        <w:t>6</w:t>
      </w:r>
      <w:r w:rsidRPr="0023375E">
        <w:rPr>
          <w:rFonts w:ascii="ＭＳ 明朝" w:eastAsia="ＭＳ 明朝" w:hAnsi="ＭＳ 明朝" w:cs="Times New Roman"/>
          <w:sz w:val="22"/>
        </w:rPr>
        <w:t>条（</w:t>
      </w:r>
      <w:r w:rsidR="00271E40">
        <w:rPr>
          <w:rFonts w:ascii="ＭＳ 明朝" w:eastAsia="ＭＳ 明朝" w:hAnsi="ＭＳ 明朝" w:cs="Times New Roman" w:hint="eastAsia"/>
          <w:sz w:val="22"/>
        </w:rPr>
        <w:t>有識者・関係部局へのヒアリング調査</w:t>
      </w:r>
      <w:r w:rsidRPr="0023375E">
        <w:rPr>
          <w:rFonts w:ascii="ＭＳ 明朝" w:eastAsia="ＭＳ 明朝" w:hAnsi="ＭＳ 明朝" w:cs="Times New Roman"/>
          <w:sz w:val="22"/>
        </w:rPr>
        <w:t>）</w:t>
      </w:r>
    </w:p>
    <w:p w14:paraId="06F638E9" w14:textId="47C2D408" w:rsidR="002D43E4" w:rsidRDefault="0023375E" w:rsidP="0023375E">
      <w:pPr>
        <w:ind w:left="220" w:hangingChars="100" w:hanging="220"/>
        <w:rPr>
          <w:rFonts w:ascii="ＭＳ 明朝" w:eastAsia="ＭＳ 明朝" w:hAnsi="ＭＳ 明朝" w:cs="Times New Roman"/>
          <w:sz w:val="22"/>
        </w:rPr>
      </w:pPr>
      <w:r w:rsidRPr="0023375E">
        <w:rPr>
          <w:rFonts w:ascii="ＭＳ 明朝" w:eastAsia="ＭＳ 明朝" w:hAnsi="ＭＳ 明朝" w:cs="Times New Roman" w:hint="eastAsia"/>
          <w:sz w:val="22"/>
        </w:rPr>
        <w:t xml:space="preserve">　　鳥類の渡りルートや貴重な植生、保全すべき施設等の分布、地すべりや砂防指定地等の防災上配慮が必要な区域、主要眺望点からの景観、主要な船舶航路、漁業利用状況などゾーニングに係わる重点事項について、現地踏査や専門家等への聞き取り調査を行いゾーニングに反映させる</w:t>
      </w:r>
      <w:r w:rsidR="009D2EF7">
        <w:rPr>
          <w:rFonts w:ascii="ＭＳ 明朝" w:eastAsia="ＭＳ 明朝" w:hAnsi="ＭＳ 明朝" w:cs="Times New Roman" w:hint="eastAsia"/>
          <w:sz w:val="22"/>
        </w:rPr>
        <w:t>とともに、</w:t>
      </w:r>
      <w:r w:rsidR="00607148">
        <w:rPr>
          <w:rFonts w:ascii="ＭＳ 明朝" w:eastAsia="ＭＳ 明朝" w:hAnsi="ＭＳ 明朝" w:cs="Times New Roman" w:hint="eastAsia"/>
          <w:sz w:val="22"/>
        </w:rPr>
        <w:t>後述する保全エリア・促進エリア等の</w:t>
      </w:r>
      <w:r w:rsidR="004F1CB2" w:rsidRPr="004F1CB2">
        <w:rPr>
          <w:rFonts w:ascii="ＭＳ 明朝" w:eastAsia="ＭＳ 明朝" w:hAnsi="ＭＳ 明朝" w:cs="Times New Roman" w:hint="eastAsia"/>
          <w:sz w:val="22"/>
        </w:rPr>
        <w:t>エリア区分に基づき、特に事業実現性の高いエリアを対象に、より詳細な環境情報等を整備したエリア個票を作成するものとする。</w:t>
      </w:r>
    </w:p>
    <w:p w14:paraId="5761BE86" w14:textId="77252772" w:rsidR="001470A4" w:rsidRPr="001470A4" w:rsidRDefault="001470A4" w:rsidP="001470A4">
      <w:pPr>
        <w:ind w:left="220" w:hangingChars="100" w:hanging="220"/>
        <w:rPr>
          <w:rFonts w:ascii="ＭＳ 明朝" w:eastAsia="ＭＳ 明朝" w:hAnsi="ＭＳ 明朝" w:cs="Times New Roman"/>
          <w:sz w:val="22"/>
          <w:u w:val="single"/>
        </w:rPr>
      </w:pPr>
      <w:r>
        <w:rPr>
          <w:rFonts w:ascii="ＭＳ 明朝" w:eastAsia="ＭＳ 明朝" w:hAnsi="ＭＳ 明朝" w:cs="Times New Roman" w:hint="eastAsia"/>
          <w:sz w:val="22"/>
        </w:rPr>
        <w:t xml:space="preserve">　</w:t>
      </w:r>
      <w:r w:rsidRPr="001470A4">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Pr="001470A4">
        <w:rPr>
          <w:rFonts w:ascii="ＭＳ 明朝" w:eastAsia="ＭＳ 明朝" w:hAnsi="ＭＳ 明朝" w:cs="Times New Roman"/>
          <w:sz w:val="22"/>
          <w:u w:val="single"/>
        </w:rPr>
        <w:t>年度の実施内容】</w:t>
      </w:r>
    </w:p>
    <w:p w14:paraId="5BD70261" w14:textId="5083FF36" w:rsidR="001470A4" w:rsidRDefault="001470A4" w:rsidP="001D37D3">
      <w:pPr>
        <w:ind w:leftChars="100" w:left="430" w:hangingChars="100" w:hanging="220"/>
        <w:rPr>
          <w:rFonts w:ascii="ＭＳ 明朝" w:eastAsia="ＭＳ 明朝" w:hAnsi="ＭＳ 明朝" w:cs="Times New Roman"/>
          <w:sz w:val="22"/>
        </w:rPr>
      </w:pPr>
      <w:r w:rsidRPr="001470A4">
        <w:rPr>
          <w:rFonts w:ascii="ＭＳ 明朝" w:eastAsia="ＭＳ 明朝" w:hAnsi="ＭＳ 明朝" w:cs="Times New Roman" w:hint="eastAsia"/>
          <w:sz w:val="22"/>
        </w:rPr>
        <w:t>・鳥類の渡りルート、希少動植物の生息状況に関する有識者、自然環境保護団体等へのヒアリング</w:t>
      </w:r>
    </w:p>
    <w:p w14:paraId="7B419F07" w14:textId="16977FF9" w:rsidR="0095171B" w:rsidRPr="0095171B" w:rsidRDefault="0095171B" w:rsidP="001D37D3">
      <w:pPr>
        <w:ind w:leftChars="100" w:left="430" w:hangingChars="100" w:hanging="220"/>
        <w:rPr>
          <w:rFonts w:ascii="ＭＳ 明朝" w:eastAsia="ＭＳ 明朝" w:hAnsi="ＭＳ 明朝" w:cs="Times New Roman"/>
          <w:sz w:val="22"/>
        </w:rPr>
      </w:pPr>
      <w:r w:rsidRPr="0095171B">
        <w:rPr>
          <w:rFonts w:ascii="ＭＳ 明朝" w:eastAsia="ＭＳ 明朝" w:hAnsi="ＭＳ 明朝" w:cs="Times New Roman" w:hint="eastAsia"/>
          <w:sz w:val="22"/>
        </w:rPr>
        <w:t>・ゾーニング条件に関する関係部局や先行利用者への個別ヒアリング、意見照会</w:t>
      </w:r>
    </w:p>
    <w:p w14:paraId="62832C10" w14:textId="5EE32CD1" w:rsidR="001470A4" w:rsidRPr="001470A4" w:rsidRDefault="001470A4" w:rsidP="001D37D3">
      <w:pPr>
        <w:ind w:leftChars="100" w:left="210"/>
        <w:rPr>
          <w:rFonts w:ascii="ＭＳ 明朝" w:eastAsia="ＭＳ 明朝" w:hAnsi="ＭＳ 明朝" w:cs="Times New Roman"/>
          <w:sz w:val="22"/>
          <w:u w:val="single"/>
        </w:rPr>
      </w:pPr>
      <w:r w:rsidRPr="001470A4">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６</w:t>
      </w:r>
      <w:r w:rsidRPr="001470A4">
        <w:rPr>
          <w:rFonts w:ascii="ＭＳ 明朝" w:eastAsia="ＭＳ 明朝" w:hAnsi="ＭＳ 明朝" w:cs="Times New Roman"/>
          <w:sz w:val="22"/>
          <w:u w:val="single"/>
        </w:rPr>
        <w:t>年度の実施内容】</w:t>
      </w:r>
    </w:p>
    <w:p w14:paraId="54E79D79" w14:textId="5D3E4012" w:rsidR="001470A4" w:rsidRDefault="001470A4" w:rsidP="001D37D3">
      <w:pPr>
        <w:ind w:leftChars="100" w:left="430" w:hangingChars="100" w:hanging="220"/>
        <w:rPr>
          <w:rFonts w:ascii="ＭＳ 明朝" w:eastAsia="ＭＳ 明朝" w:hAnsi="ＭＳ 明朝" w:cs="Times New Roman"/>
          <w:sz w:val="22"/>
        </w:rPr>
      </w:pPr>
      <w:r w:rsidRPr="001470A4">
        <w:rPr>
          <w:rFonts w:ascii="ＭＳ 明朝" w:eastAsia="ＭＳ 明朝" w:hAnsi="ＭＳ 明朝" w:cs="Times New Roman" w:hint="eastAsia"/>
          <w:sz w:val="22"/>
        </w:rPr>
        <w:t>・ゾーニングマップ素案の自然環境保護（鳥類の渡りのルート、希少動植物の生息状況等）の観点からの有識者、自然環境保護団体等へのヒアリング</w:t>
      </w:r>
    </w:p>
    <w:p w14:paraId="22E23A38" w14:textId="5D26CE49" w:rsidR="00D50681" w:rsidRPr="001470A4" w:rsidRDefault="00D50681" w:rsidP="001D37D3">
      <w:pPr>
        <w:ind w:leftChars="100" w:left="430" w:hangingChars="100" w:hanging="220"/>
        <w:rPr>
          <w:rFonts w:ascii="ＭＳ 明朝" w:eastAsia="ＭＳ 明朝" w:hAnsi="ＭＳ 明朝" w:cs="Times New Roman"/>
          <w:sz w:val="22"/>
        </w:rPr>
      </w:pPr>
      <w:r w:rsidRPr="00D50681">
        <w:rPr>
          <w:rFonts w:ascii="ＭＳ 明朝" w:eastAsia="ＭＳ 明朝" w:hAnsi="ＭＳ 明朝" w:cs="Times New Roman" w:hint="eastAsia"/>
          <w:sz w:val="22"/>
        </w:rPr>
        <w:t>・ゾーニングマップ素案に対する関係部局、先行利用者への個別ヒアリング、意見照会</w:t>
      </w:r>
    </w:p>
    <w:p w14:paraId="5FC97655" w14:textId="77777777" w:rsidR="00897510" w:rsidRDefault="00897510" w:rsidP="00897510">
      <w:pPr>
        <w:rPr>
          <w:rFonts w:ascii="ＭＳ 明朝" w:eastAsia="ＭＳ 明朝" w:hAnsi="ＭＳ 明朝" w:cs="Times New Roman"/>
          <w:sz w:val="22"/>
        </w:rPr>
      </w:pPr>
    </w:p>
    <w:p w14:paraId="246462C3" w14:textId="252C6CAD" w:rsidR="00133CF0" w:rsidRPr="00DA54DF" w:rsidRDefault="00133CF0" w:rsidP="00133CF0">
      <w:pPr>
        <w:rPr>
          <w:rFonts w:ascii="ＭＳ 明朝" w:eastAsia="ＭＳ 明朝" w:hAnsi="ＭＳ 明朝" w:cs="Times New Roman"/>
          <w:sz w:val="22"/>
        </w:rPr>
      </w:pPr>
      <w:r w:rsidRPr="00DA54DF">
        <w:rPr>
          <w:rFonts w:ascii="ＭＳ 明朝" w:eastAsia="ＭＳ 明朝" w:hAnsi="ＭＳ 明朝" w:cs="Times New Roman"/>
          <w:sz w:val="22"/>
        </w:rPr>
        <w:t>第</w:t>
      </w:r>
      <w:r w:rsidR="00B344AB">
        <w:rPr>
          <w:rFonts w:ascii="ＭＳ 明朝" w:eastAsia="ＭＳ 明朝" w:hAnsi="ＭＳ 明朝" w:cs="Times New Roman" w:hint="eastAsia"/>
          <w:sz w:val="22"/>
        </w:rPr>
        <w:t>2</w:t>
      </w:r>
      <w:r w:rsidR="00E130D9">
        <w:rPr>
          <w:rFonts w:ascii="ＭＳ 明朝" w:eastAsia="ＭＳ 明朝" w:hAnsi="ＭＳ 明朝" w:cs="Times New Roman" w:hint="eastAsia"/>
          <w:sz w:val="22"/>
        </w:rPr>
        <w:t>7</w:t>
      </w:r>
      <w:r w:rsidRPr="00DA54DF">
        <w:rPr>
          <w:rFonts w:ascii="ＭＳ 明朝" w:eastAsia="ＭＳ 明朝" w:hAnsi="ＭＳ 明朝" w:cs="Times New Roman"/>
          <w:sz w:val="22"/>
        </w:rPr>
        <w:t>条（</w:t>
      </w:r>
      <w:r>
        <w:rPr>
          <w:rFonts w:ascii="ＭＳ 明朝" w:eastAsia="ＭＳ 明朝" w:hAnsi="ＭＳ 明朝" w:cs="Times New Roman" w:hint="eastAsia"/>
          <w:sz w:val="22"/>
        </w:rPr>
        <w:t>隣接自治体との協議</w:t>
      </w:r>
      <w:r w:rsidRPr="00DA54DF">
        <w:rPr>
          <w:rFonts w:ascii="ＭＳ 明朝" w:eastAsia="ＭＳ 明朝" w:hAnsi="ＭＳ 明朝" w:cs="Times New Roman"/>
          <w:sz w:val="22"/>
        </w:rPr>
        <w:t>）</w:t>
      </w:r>
    </w:p>
    <w:p w14:paraId="74D4A763" w14:textId="5E4E7349" w:rsidR="00870689" w:rsidRPr="00870689" w:rsidRDefault="00133CF0" w:rsidP="00870689">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870689">
        <w:rPr>
          <w:rFonts w:ascii="ＭＳ 明朝" w:eastAsia="ＭＳ 明朝" w:hAnsi="ＭＳ 明朝" w:cs="Times New Roman" w:hint="eastAsia"/>
          <w:sz w:val="22"/>
        </w:rPr>
        <w:t>受注者は釜石市の再生可能エネルギー</w:t>
      </w:r>
      <w:r w:rsidR="00870689" w:rsidRPr="00870689">
        <w:rPr>
          <w:rFonts w:ascii="ＭＳ 明朝" w:eastAsia="ＭＳ 明朝" w:hAnsi="ＭＳ 明朝" w:cs="Times New Roman" w:hint="eastAsia"/>
          <w:sz w:val="22"/>
        </w:rPr>
        <w:t>導入ポテンシャルの分布</w:t>
      </w:r>
      <w:r w:rsidR="00870689">
        <w:rPr>
          <w:rFonts w:ascii="ＭＳ 明朝" w:eastAsia="ＭＳ 明朝" w:hAnsi="ＭＳ 明朝" w:cs="Times New Roman" w:hint="eastAsia"/>
          <w:sz w:val="22"/>
        </w:rPr>
        <w:t>状況</w:t>
      </w:r>
      <w:r w:rsidR="00870689" w:rsidRPr="00870689">
        <w:rPr>
          <w:rFonts w:ascii="ＭＳ 明朝" w:eastAsia="ＭＳ 明朝" w:hAnsi="ＭＳ 明朝" w:cs="Times New Roman" w:hint="eastAsia"/>
          <w:sz w:val="22"/>
        </w:rPr>
        <w:t>や既設発電</w:t>
      </w:r>
      <w:r w:rsidR="00870689">
        <w:rPr>
          <w:rFonts w:ascii="ＭＳ 明朝" w:eastAsia="ＭＳ 明朝" w:hAnsi="ＭＳ 明朝" w:cs="Times New Roman" w:hint="eastAsia"/>
          <w:sz w:val="22"/>
        </w:rPr>
        <w:t>設備</w:t>
      </w:r>
      <w:r w:rsidR="00870689" w:rsidRPr="00870689">
        <w:rPr>
          <w:rFonts w:ascii="ＭＳ 明朝" w:eastAsia="ＭＳ 明朝" w:hAnsi="ＭＳ 明朝" w:cs="Times New Roman" w:hint="eastAsia"/>
          <w:sz w:val="22"/>
        </w:rPr>
        <w:t>の立地</w:t>
      </w:r>
      <w:r w:rsidR="00870689">
        <w:rPr>
          <w:rFonts w:ascii="ＭＳ 明朝" w:eastAsia="ＭＳ 明朝" w:hAnsi="ＭＳ 明朝" w:cs="Times New Roman" w:hint="eastAsia"/>
          <w:sz w:val="22"/>
        </w:rPr>
        <w:t>状況を考慮し、</w:t>
      </w:r>
      <w:r w:rsidR="00870689" w:rsidRPr="00870689">
        <w:rPr>
          <w:rFonts w:ascii="ＭＳ 明朝" w:eastAsia="ＭＳ 明朝" w:hAnsi="ＭＳ 明朝" w:cs="Times New Roman" w:hint="eastAsia"/>
          <w:sz w:val="22"/>
        </w:rPr>
        <w:t>隣接自治体への影響を</w:t>
      </w:r>
      <w:r w:rsidR="004C2113">
        <w:rPr>
          <w:rFonts w:ascii="ＭＳ 明朝" w:eastAsia="ＭＳ 明朝" w:hAnsi="ＭＳ 明朝" w:cs="Times New Roman" w:hint="eastAsia"/>
          <w:sz w:val="22"/>
        </w:rPr>
        <w:t>検討するとともに</w:t>
      </w:r>
      <w:r w:rsidR="00870689" w:rsidRPr="00870689">
        <w:rPr>
          <w:rFonts w:ascii="ＭＳ 明朝" w:eastAsia="ＭＳ 明朝" w:hAnsi="ＭＳ 明朝" w:cs="Times New Roman" w:hint="eastAsia"/>
          <w:sz w:val="22"/>
        </w:rPr>
        <w:t>隣接自治体と協議を行い、再生可能エネルギーの導入ポテンシャルを最大限活用できるように調整を</w:t>
      </w:r>
      <w:r w:rsidR="004C2113">
        <w:rPr>
          <w:rFonts w:ascii="ＭＳ 明朝" w:eastAsia="ＭＳ 明朝" w:hAnsi="ＭＳ 明朝" w:cs="Times New Roman" w:hint="eastAsia"/>
          <w:sz w:val="22"/>
        </w:rPr>
        <w:t>図るものとする</w:t>
      </w:r>
      <w:r w:rsidR="00870689" w:rsidRPr="00870689">
        <w:rPr>
          <w:rFonts w:ascii="ＭＳ 明朝" w:eastAsia="ＭＳ 明朝" w:hAnsi="ＭＳ 明朝" w:cs="Times New Roman" w:hint="eastAsia"/>
          <w:sz w:val="22"/>
        </w:rPr>
        <w:t>。</w:t>
      </w:r>
    </w:p>
    <w:p w14:paraId="1D26781A" w14:textId="48E0CEFB" w:rsidR="00870689" w:rsidRPr="00710592" w:rsidRDefault="00870689" w:rsidP="00710592">
      <w:pPr>
        <w:ind w:leftChars="100" w:left="210"/>
        <w:rPr>
          <w:rFonts w:ascii="ＭＳ 明朝" w:eastAsia="ＭＳ 明朝" w:hAnsi="ＭＳ 明朝" w:cs="Times New Roman"/>
          <w:sz w:val="22"/>
          <w:u w:val="single"/>
        </w:rPr>
      </w:pPr>
      <w:r w:rsidRPr="00710592">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Pr="00710592">
        <w:rPr>
          <w:rFonts w:ascii="ＭＳ 明朝" w:eastAsia="ＭＳ 明朝" w:hAnsi="ＭＳ 明朝" w:cs="Times New Roman"/>
          <w:sz w:val="22"/>
          <w:u w:val="single"/>
        </w:rPr>
        <w:t>年度の実施内容】</w:t>
      </w:r>
    </w:p>
    <w:p w14:paraId="67DA5017" w14:textId="77777777" w:rsidR="00870689" w:rsidRPr="00870689" w:rsidRDefault="00870689" w:rsidP="00710592">
      <w:pPr>
        <w:ind w:leftChars="100" w:left="210"/>
        <w:rPr>
          <w:rFonts w:ascii="ＭＳ 明朝" w:eastAsia="ＭＳ 明朝" w:hAnsi="ＭＳ 明朝" w:cs="Times New Roman"/>
          <w:sz w:val="22"/>
        </w:rPr>
      </w:pPr>
      <w:r w:rsidRPr="00870689">
        <w:rPr>
          <w:rFonts w:ascii="ＭＳ 明朝" w:eastAsia="ＭＳ 明朝" w:hAnsi="ＭＳ 明朝" w:cs="Times New Roman" w:hint="eastAsia"/>
          <w:sz w:val="22"/>
        </w:rPr>
        <w:t>・ゾーニング条件に関するヒアリング、意見照会</w:t>
      </w:r>
    </w:p>
    <w:p w14:paraId="3D3F699B" w14:textId="260850AA" w:rsidR="00870689" w:rsidRPr="00710592" w:rsidRDefault="00870689" w:rsidP="00710592">
      <w:pPr>
        <w:ind w:leftChars="100" w:left="210"/>
        <w:rPr>
          <w:rFonts w:ascii="ＭＳ 明朝" w:eastAsia="ＭＳ 明朝" w:hAnsi="ＭＳ 明朝" w:cs="Times New Roman"/>
          <w:sz w:val="22"/>
          <w:u w:val="single"/>
        </w:rPr>
      </w:pPr>
      <w:r w:rsidRPr="00710592">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６</w:t>
      </w:r>
      <w:r w:rsidRPr="00710592">
        <w:rPr>
          <w:rFonts w:ascii="ＭＳ 明朝" w:eastAsia="ＭＳ 明朝" w:hAnsi="ＭＳ 明朝" w:cs="Times New Roman"/>
          <w:sz w:val="22"/>
          <w:u w:val="single"/>
        </w:rPr>
        <w:t>年度の実施内容】</w:t>
      </w:r>
    </w:p>
    <w:p w14:paraId="3A2DA363" w14:textId="44C344B0" w:rsidR="00133CF0" w:rsidRPr="00870689" w:rsidRDefault="00870689" w:rsidP="00710592">
      <w:pPr>
        <w:ind w:leftChars="100" w:left="210"/>
        <w:rPr>
          <w:rFonts w:ascii="ＭＳ 明朝" w:eastAsia="ＭＳ 明朝" w:hAnsi="ＭＳ 明朝" w:cs="Times New Roman"/>
          <w:sz w:val="22"/>
        </w:rPr>
      </w:pPr>
      <w:r w:rsidRPr="00870689">
        <w:rPr>
          <w:rFonts w:ascii="ＭＳ 明朝" w:eastAsia="ＭＳ 明朝" w:hAnsi="ＭＳ 明朝" w:cs="Times New Roman" w:hint="eastAsia"/>
          <w:sz w:val="22"/>
        </w:rPr>
        <w:lastRenderedPageBreak/>
        <w:t>・ゾーニングマップ素案に対するヒアリング、意見照会</w:t>
      </w:r>
    </w:p>
    <w:p w14:paraId="043BCC3D" w14:textId="77777777" w:rsidR="00133CF0" w:rsidRPr="00133CF0" w:rsidRDefault="00133CF0" w:rsidP="00897510">
      <w:pPr>
        <w:rPr>
          <w:rFonts w:ascii="ＭＳ 明朝" w:eastAsia="ＭＳ 明朝" w:hAnsi="ＭＳ 明朝" w:cs="Times New Roman"/>
          <w:sz w:val="22"/>
        </w:rPr>
      </w:pPr>
    </w:p>
    <w:p w14:paraId="30F49EAA" w14:textId="568028C1" w:rsidR="00897510" w:rsidRPr="00DA54DF" w:rsidRDefault="00897510" w:rsidP="00897510">
      <w:pPr>
        <w:rPr>
          <w:rFonts w:ascii="ＭＳ 明朝" w:eastAsia="ＭＳ 明朝" w:hAnsi="ＭＳ 明朝" w:cs="Times New Roman"/>
          <w:sz w:val="22"/>
        </w:rPr>
      </w:pPr>
      <w:r w:rsidRPr="00DA54DF">
        <w:rPr>
          <w:rFonts w:ascii="ＭＳ 明朝" w:eastAsia="ＭＳ 明朝" w:hAnsi="ＭＳ 明朝" w:cs="Times New Roman"/>
          <w:sz w:val="22"/>
        </w:rPr>
        <w:t>第</w:t>
      </w:r>
      <w:r w:rsidR="00B344AB">
        <w:rPr>
          <w:rFonts w:ascii="ＭＳ 明朝" w:eastAsia="ＭＳ 明朝" w:hAnsi="ＭＳ 明朝" w:cs="Times New Roman" w:hint="eastAsia"/>
          <w:sz w:val="22"/>
        </w:rPr>
        <w:t>2</w:t>
      </w:r>
      <w:r w:rsidR="00E130D9">
        <w:rPr>
          <w:rFonts w:ascii="ＭＳ 明朝" w:eastAsia="ＭＳ 明朝" w:hAnsi="ＭＳ 明朝" w:cs="Times New Roman" w:hint="eastAsia"/>
          <w:sz w:val="22"/>
        </w:rPr>
        <w:t>8</w:t>
      </w:r>
      <w:r w:rsidRPr="00DA54DF">
        <w:rPr>
          <w:rFonts w:ascii="ＭＳ 明朝" w:eastAsia="ＭＳ 明朝" w:hAnsi="ＭＳ 明朝" w:cs="Times New Roman"/>
          <w:sz w:val="22"/>
        </w:rPr>
        <w:t>条（</w:t>
      </w:r>
      <w:r w:rsidRPr="00DE128D">
        <w:rPr>
          <w:rFonts w:ascii="ＭＳ 明朝" w:eastAsia="ＭＳ 明朝" w:hAnsi="ＭＳ 明朝" w:cs="Times New Roman" w:hint="eastAsia"/>
          <w:sz w:val="22"/>
        </w:rPr>
        <w:t>保全エリア・促進エリア</w:t>
      </w:r>
      <w:r w:rsidRPr="00DE128D">
        <w:rPr>
          <w:rFonts w:ascii="ＭＳ 明朝" w:eastAsia="ＭＳ 明朝" w:hAnsi="ＭＳ 明朝" w:cs="Times New Roman"/>
          <w:sz w:val="22"/>
        </w:rPr>
        <w:t>(案）の検討</w:t>
      </w:r>
      <w:r w:rsidRPr="00DA54DF">
        <w:rPr>
          <w:rFonts w:ascii="ＭＳ 明朝" w:eastAsia="ＭＳ 明朝" w:hAnsi="ＭＳ 明朝" w:cs="Times New Roman"/>
          <w:sz w:val="22"/>
        </w:rPr>
        <w:t>）</w:t>
      </w:r>
    </w:p>
    <w:p w14:paraId="3377BE2B" w14:textId="21D8CE3C" w:rsidR="00897510" w:rsidRPr="005021AF" w:rsidRDefault="00897510" w:rsidP="004D5BF5">
      <w:pPr>
        <w:ind w:left="220" w:hangingChars="100" w:hanging="220"/>
        <w:rPr>
          <w:rFonts w:ascii="ＭＳ 明朝" w:eastAsia="ＭＳ 明朝" w:hAnsi="ＭＳ 明朝" w:cs="Times New Roman"/>
          <w:sz w:val="22"/>
        </w:rPr>
      </w:pPr>
      <w:r w:rsidRPr="00DA54D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3C1B68">
        <w:rPr>
          <w:rFonts w:ascii="ＭＳ 明朝" w:eastAsia="ＭＳ 明朝" w:hAnsi="ＭＳ 明朝" w:cs="Times New Roman" w:hint="eastAsia"/>
          <w:sz w:val="22"/>
        </w:rPr>
        <w:t>受注者は</w:t>
      </w:r>
      <w:r w:rsidR="00EE028C">
        <w:rPr>
          <w:rFonts w:ascii="ＭＳ 明朝" w:eastAsia="ＭＳ 明朝" w:hAnsi="ＭＳ 明朝" w:cs="Times New Roman" w:hint="eastAsia"/>
          <w:sz w:val="22"/>
        </w:rPr>
        <w:t>釜石市の</w:t>
      </w:r>
      <w:r w:rsidR="005021AF" w:rsidRPr="005021AF">
        <w:rPr>
          <w:rFonts w:ascii="ＭＳ 明朝" w:eastAsia="ＭＳ 明朝" w:hAnsi="ＭＳ 明朝" w:cs="Times New Roman" w:hint="eastAsia"/>
          <w:sz w:val="22"/>
        </w:rPr>
        <w:t>再生可能エネルギー導入目標の達成に向けて、再生可能エネルギーの導入に必要な面積を踏まえて</w:t>
      </w:r>
      <w:r w:rsidR="005021AF">
        <w:rPr>
          <w:rFonts w:ascii="ＭＳ 明朝" w:eastAsia="ＭＳ 明朝" w:hAnsi="ＭＳ 明朝" w:cs="Times New Roman" w:hint="eastAsia"/>
          <w:sz w:val="22"/>
        </w:rPr>
        <w:t>保全エリア・促進エリア等のエリア区分を</w:t>
      </w:r>
      <w:r w:rsidR="005021AF" w:rsidRPr="005021AF">
        <w:rPr>
          <w:rFonts w:ascii="ＭＳ 明朝" w:eastAsia="ＭＳ 明朝" w:hAnsi="ＭＳ 明朝" w:cs="Times New Roman" w:hint="eastAsia"/>
          <w:sz w:val="22"/>
        </w:rPr>
        <w:t>検討する</w:t>
      </w:r>
      <w:r w:rsidR="005021AF">
        <w:rPr>
          <w:rFonts w:ascii="ＭＳ 明朝" w:eastAsia="ＭＳ 明朝" w:hAnsi="ＭＳ 明朝" w:cs="Times New Roman" w:hint="eastAsia"/>
          <w:sz w:val="22"/>
        </w:rPr>
        <w:t>ものとする</w:t>
      </w:r>
      <w:r w:rsidR="005021AF" w:rsidRPr="005021AF">
        <w:rPr>
          <w:rFonts w:ascii="ＭＳ 明朝" w:eastAsia="ＭＳ 明朝" w:hAnsi="ＭＳ 明朝" w:cs="Times New Roman" w:hint="eastAsia"/>
          <w:sz w:val="22"/>
        </w:rPr>
        <w:t>。</w:t>
      </w:r>
    </w:p>
    <w:p w14:paraId="156CA41F" w14:textId="11767B32" w:rsidR="004D5BF5" w:rsidRPr="003D6BF5" w:rsidRDefault="004D5BF5" w:rsidP="004D5BF5">
      <w:pPr>
        <w:ind w:leftChars="100" w:left="210" w:firstLineChars="100" w:firstLine="220"/>
        <w:rPr>
          <w:rFonts w:ascii="ＭＳ 明朝" w:eastAsia="ＭＳ 明朝" w:hAnsi="ＭＳ 明朝" w:cs="Times New Roman"/>
          <w:sz w:val="22"/>
          <w:u w:val="single"/>
        </w:rPr>
      </w:pPr>
      <w:r w:rsidRPr="003D6BF5">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Pr="003D6BF5">
        <w:rPr>
          <w:rFonts w:ascii="ＭＳ 明朝" w:eastAsia="ＭＳ 明朝" w:hAnsi="ＭＳ 明朝" w:cs="Times New Roman"/>
          <w:sz w:val="22"/>
          <w:u w:val="single"/>
        </w:rPr>
        <w:t>年度の実施内容】</w:t>
      </w:r>
    </w:p>
    <w:p w14:paraId="47712E08" w14:textId="2019740F" w:rsidR="004D5BF5" w:rsidRPr="00954607" w:rsidRDefault="004D5BF5" w:rsidP="0003273B">
      <w:pPr>
        <w:ind w:leftChars="200" w:left="640" w:hangingChars="100" w:hanging="220"/>
        <w:rPr>
          <w:rFonts w:ascii="ＭＳ 明朝" w:eastAsia="ＭＳ 明朝" w:hAnsi="ＭＳ 明朝" w:cs="Times New Roman"/>
          <w:sz w:val="22"/>
        </w:rPr>
      </w:pPr>
      <w:r w:rsidRPr="003D6BF5">
        <w:rPr>
          <w:rFonts w:ascii="ＭＳ 明朝" w:eastAsia="ＭＳ 明朝" w:hAnsi="ＭＳ 明朝" w:cs="Times New Roman" w:hint="eastAsia"/>
          <w:sz w:val="22"/>
        </w:rPr>
        <w:t>・</w:t>
      </w:r>
      <w:r w:rsidR="0029556D">
        <w:rPr>
          <w:rFonts w:ascii="ＭＳ 明朝" w:eastAsia="ＭＳ 明朝" w:hAnsi="ＭＳ 明朝" w:cs="Times New Roman" w:hint="eastAsia"/>
          <w:sz w:val="22"/>
        </w:rPr>
        <w:t>再生可能エネルギー種別ごとに</w:t>
      </w:r>
      <w:r w:rsidR="00AB3259">
        <w:rPr>
          <w:rFonts w:ascii="ＭＳ 明朝" w:eastAsia="ＭＳ 明朝" w:hAnsi="ＭＳ 明朝" w:cs="Times New Roman" w:hint="eastAsia"/>
          <w:sz w:val="22"/>
        </w:rPr>
        <w:t>導入可能性</w:t>
      </w:r>
      <w:r w:rsidR="0003273B">
        <w:rPr>
          <w:rFonts w:ascii="ＭＳ 明朝" w:eastAsia="ＭＳ 明朝" w:hAnsi="ＭＳ 明朝" w:cs="Times New Roman" w:hint="eastAsia"/>
          <w:sz w:val="22"/>
        </w:rPr>
        <w:t>や留意事項</w:t>
      </w:r>
      <w:r w:rsidR="00AB3259">
        <w:rPr>
          <w:rFonts w:ascii="ＭＳ 明朝" w:eastAsia="ＭＳ 明朝" w:hAnsi="ＭＳ 明朝" w:cs="Times New Roman" w:hint="eastAsia"/>
          <w:sz w:val="22"/>
        </w:rPr>
        <w:t>を考慮した上で</w:t>
      </w:r>
      <w:r w:rsidR="006204FF">
        <w:rPr>
          <w:rFonts w:ascii="ＭＳ 明朝" w:eastAsia="ＭＳ 明朝" w:hAnsi="ＭＳ 明朝" w:cs="Times New Roman" w:hint="eastAsia"/>
          <w:sz w:val="22"/>
        </w:rPr>
        <w:t>保全</w:t>
      </w:r>
      <w:r w:rsidR="0003273B">
        <w:rPr>
          <w:rFonts w:ascii="ＭＳ 明朝" w:eastAsia="ＭＳ 明朝" w:hAnsi="ＭＳ 明朝" w:cs="Times New Roman" w:hint="eastAsia"/>
          <w:sz w:val="22"/>
        </w:rPr>
        <w:t>エリア</w:t>
      </w:r>
      <w:r w:rsidR="006204FF">
        <w:rPr>
          <w:rFonts w:ascii="ＭＳ 明朝" w:eastAsia="ＭＳ 明朝" w:hAnsi="ＭＳ 明朝" w:cs="Times New Roman" w:hint="eastAsia"/>
          <w:sz w:val="22"/>
        </w:rPr>
        <w:t>・促進エリア案の</w:t>
      </w:r>
      <w:r w:rsidR="0003273B">
        <w:rPr>
          <w:rFonts w:ascii="ＭＳ 明朝" w:eastAsia="ＭＳ 明朝" w:hAnsi="ＭＳ 明朝" w:cs="Times New Roman" w:hint="eastAsia"/>
          <w:sz w:val="22"/>
        </w:rPr>
        <w:t>設定を行う。</w:t>
      </w:r>
    </w:p>
    <w:p w14:paraId="5BFFCDFC" w14:textId="0279061B" w:rsidR="004D5BF5" w:rsidRPr="003D6BF5" w:rsidRDefault="004D5BF5" w:rsidP="004D5BF5">
      <w:pPr>
        <w:ind w:leftChars="100" w:left="210" w:firstLineChars="100" w:firstLine="220"/>
        <w:rPr>
          <w:rFonts w:ascii="ＭＳ 明朝" w:eastAsia="ＭＳ 明朝" w:hAnsi="ＭＳ 明朝" w:cs="Times New Roman"/>
          <w:sz w:val="22"/>
          <w:u w:val="single"/>
        </w:rPr>
      </w:pPr>
      <w:r w:rsidRPr="003D6BF5">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６</w:t>
      </w:r>
      <w:r w:rsidRPr="003D6BF5">
        <w:rPr>
          <w:rFonts w:ascii="ＭＳ 明朝" w:eastAsia="ＭＳ 明朝" w:hAnsi="ＭＳ 明朝" w:cs="Times New Roman"/>
          <w:sz w:val="22"/>
          <w:u w:val="single"/>
        </w:rPr>
        <w:t>年度の実施内容】</w:t>
      </w:r>
    </w:p>
    <w:p w14:paraId="4D288F52" w14:textId="37749D6C" w:rsidR="00352356" w:rsidRPr="00352356" w:rsidRDefault="0003273B" w:rsidP="00352356">
      <w:pPr>
        <w:ind w:left="660" w:hangingChars="300" w:hanging="66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6204FF">
        <w:rPr>
          <w:rFonts w:ascii="ＭＳ 明朝" w:eastAsia="ＭＳ 明朝" w:hAnsi="ＭＳ 明朝" w:cs="Times New Roman" w:hint="eastAsia"/>
          <w:sz w:val="22"/>
        </w:rPr>
        <w:t>エリア設定案</w:t>
      </w:r>
      <w:r w:rsidR="00964F69">
        <w:rPr>
          <w:rFonts w:ascii="ＭＳ 明朝" w:eastAsia="ＭＳ 明朝" w:hAnsi="ＭＳ 明朝" w:cs="Times New Roman" w:hint="eastAsia"/>
          <w:sz w:val="22"/>
        </w:rPr>
        <w:t>を基に</w:t>
      </w:r>
      <w:r w:rsidR="00352356" w:rsidRPr="00352356">
        <w:rPr>
          <w:rFonts w:ascii="ＭＳ 明朝" w:eastAsia="ＭＳ 明朝" w:hAnsi="ＭＳ 明朝" w:cs="Times New Roman" w:hint="eastAsia"/>
          <w:sz w:val="22"/>
        </w:rPr>
        <w:t>導入・立地可能性のある場所等について、これまでの調査結果や合意形成の過程を踏まえ、ゾーニングマップを作成する。</w:t>
      </w:r>
    </w:p>
    <w:p w14:paraId="6673F026" w14:textId="74E67D6B" w:rsidR="002D43E4" w:rsidRPr="00352356" w:rsidRDefault="002D43E4" w:rsidP="00352356">
      <w:pPr>
        <w:rPr>
          <w:rFonts w:ascii="ＭＳ 明朝" w:eastAsia="ＭＳ 明朝" w:hAnsi="ＭＳ 明朝" w:cs="Times New Roman"/>
          <w:sz w:val="22"/>
        </w:rPr>
      </w:pPr>
    </w:p>
    <w:p w14:paraId="24C7FFAA" w14:textId="4772B118" w:rsidR="002D43E4" w:rsidRPr="0023375E" w:rsidRDefault="002D43E4" w:rsidP="002D43E4">
      <w:pPr>
        <w:rPr>
          <w:rFonts w:ascii="ＭＳ 明朝" w:eastAsia="ＭＳ 明朝" w:hAnsi="ＭＳ 明朝" w:cs="Times New Roman"/>
          <w:sz w:val="22"/>
        </w:rPr>
      </w:pPr>
      <w:r w:rsidRPr="0023375E">
        <w:rPr>
          <w:rFonts w:ascii="ＭＳ 明朝" w:eastAsia="ＭＳ 明朝" w:hAnsi="ＭＳ 明朝" w:cs="Times New Roman"/>
          <w:sz w:val="22"/>
        </w:rPr>
        <w:t>第</w:t>
      </w:r>
      <w:r w:rsidR="00E130D9">
        <w:rPr>
          <w:rFonts w:ascii="ＭＳ 明朝" w:eastAsia="ＭＳ 明朝" w:hAnsi="ＭＳ 明朝" w:cs="Times New Roman" w:hint="eastAsia"/>
          <w:sz w:val="22"/>
        </w:rPr>
        <w:t>29</w:t>
      </w:r>
      <w:r w:rsidRPr="0023375E">
        <w:rPr>
          <w:rFonts w:ascii="ＭＳ 明朝" w:eastAsia="ＭＳ 明朝" w:hAnsi="ＭＳ 明朝" w:cs="Times New Roman"/>
          <w:sz w:val="22"/>
        </w:rPr>
        <w:t>条（</w:t>
      </w:r>
      <w:r w:rsidR="00AA1B01" w:rsidRPr="0023375E">
        <w:rPr>
          <w:rFonts w:ascii="ＭＳ 明朝" w:eastAsia="ＭＳ 明朝" w:hAnsi="ＭＳ 明朝" w:cs="Times New Roman" w:hint="eastAsia"/>
          <w:sz w:val="22"/>
        </w:rPr>
        <w:t>ゾーニングマップ作成に係る意見調査</w:t>
      </w:r>
      <w:r w:rsidRPr="0023375E">
        <w:rPr>
          <w:rFonts w:ascii="ＭＳ 明朝" w:eastAsia="ＭＳ 明朝" w:hAnsi="ＭＳ 明朝" w:cs="Times New Roman"/>
          <w:sz w:val="22"/>
        </w:rPr>
        <w:t>）</w:t>
      </w:r>
    </w:p>
    <w:p w14:paraId="7C520C31" w14:textId="0B2DB9F0" w:rsidR="00273B74" w:rsidRDefault="00423F19" w:rsidP="00423F19">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386AC5">
        <w:rPr>
          <w:rFonts w:ascii="ＭＳ 明朝" w:eastAsia="ＭＳ 明朝" w:hAnsi="ＭＳ 明朝" w:cs="Times New Roman" w:hint="eastAsia"/>
          <w:sz w:val="22"/>
        </w:rPr>
        <w:t xml:space="preserve">　</w:t>
      </w:r>
      <w:r w:rsidR="00613185">
        <w:rPr>
          <w:rFonts w:ascii="ＭＳ 明朝" w:eastAsia="ＭＳ 明朝" w:hAnsi="ＭＳ 明朝" w:cs="Times New Roman" w:hint="eastAsia"/>
          <w:sz w:val="22"/>
        </w:rPr>
        <w:t>受注者は本業務で整備した</w:t>
      </w:r>
      <w:r w:rsidR="00386AC5" w:rsidRPr="00386AC5">
        <w:rPr>
          <w:rFonts w:ascii="ＭＳ 明朝" w:eastAsia="ＭＳ 明朝" w:hAnsi="ＭＳ 明朝" w:cs="Times New Roman" w:hint="eastAsia"/>
          <w:sz w:val="22"/>
        </w:rPr>
        <w:t>ゾーニングマップや各種調査結果について意見聴取や助言を受けることを目的として</w:t>
      </w:r>
      <w:r w:rsidR="001C1AB0">
        <w:rPr>
          <w:rFonts w:ascii="ＭＳ 明朝" w:eastAsia="ＭＳ 明朝" w:hAnsi="ＭＳ 明朝" w:cs="Times New Roman" w:hint="eastAsia"/>
          <w:sz w:val="22"/>
        </w:rPr>
        <w:t>外部</w:t>
      </w:r>
      <w:r w:rsidR="00B90776">
        <w:rPr>
          <w:rFonts w:ascii="ＭＳ 明朝" w:eastAsia="ＭＳ 明朝" w:hAnsi="ＭＳ 明朝" w:cs="Times New Roman" w:hint="eastAsia"/>
          <w:sz w:val="22"/>
        </w:rPr>
        <w:t>組織</w:t>
      </w:r>
      <w:r w:rsidR="00386AC5">
        <w:rPr>
          <w:rFonts w:ascii="ＭＳ 明朝" w:eastAsia="ＭＳ 明朝" w:hAnsi="ＭＳ 明朝" w:cs="Times New Roman" w:hint="eastAsia"/>
          <w:sz w:val="22"/>
        </w:rPr>
        <w:t>や</w:t>
      </w:r>
      <w:r w:rsidR="001C1AB0">
        <w:rPr>
          <w:rFonts w:ascii="ＭＳ 明朝" w:eastAsia="ＭＳ 明朝" w:hAnsi="ＭＳ 明朝" w:cs="Times New Roman" w:hint="eastAsia"/>
          <w:sz w:val="22"/>
        </w:rPr>
        <w:t>住民、</w:t>
      </w:r>
      <w:r w:rsidR="00386AC5">
        <w:rPr>
          <w:rFonts w:ascii="ＭＳ 明朝" w:eastAsia="ＭＳ 明朝" w:hAnsi="ＭＳ 明朝" w:cs="Times New Roman" w:hint="eastAsia"/>
          <w:sz w:val="22"/>
        </w:rPr>
        <w:t>有識者</w:t>
      </w:r>
      <w:r w:rsidR="00386AC5" w:rsidRPr="00386AC5">
        <w:rPr>
          <w:rFonts w:ascii="ＭＳ 明朝" w:eastAsia="ＭＳ 明朝" w:hAnsi="ＭＳ 明朝" w:cs="Times New Roman" w:hint="eastAsia"/>
          <w:sz w:val="22"/>
        </w:rPr>
        <w:t>との連携を行うものとする。対象は</w:t>
      </w:r>
      <w:r w:rsidR="00273B74">
        <w:rPr>
          <w:rFonts w:ascii="ＭＳ 明朝" w:eastAsia="ＭＳ 明朝" w:hAnsi="ＭＳ 明朝" w:cs="Times New Roman" w:hint="eastAsia"/>
          <w:sz w:val="22"/>
        </w:rPr>
        <w:t>以下を想定するものと</w:t>
      </w:r>
      <w:r w:rsidR="00D231C5">
        <w:rPr>
          <w:rFonts w:ascii="ＭＳ 明朝" w:eastAsia="ＭＳ 明朝" w:hAnsi="ＭＳ 明朝" w:cs="Times New Roman" w:hint="eastAsia"/>
          <w:sz w:val="22"/>
        </w:rPr>
        <w:t>し、その</w:t>
      </w:r>
      <w:r w:rsidR="00D231C5" w:rsidRPr="00386AC5">
        <w:rPr>
          <w:rFonts w:ascii="ＭＳ 明朝" w:eastAsia="ＭＳ 明朝" w:hAnsi="ＭＳ 明朝" w:cs="Times New Roman" w:hint="eastAsia"/>
          <w:sz w:val="22"/>
        </w:rPr>
        <w:t>メンバーや</w:t>
      </w:r>
      <w:r w:rsidR="00D231C5">
        <w:rPr>
          <w:rFonts w:ascii="ＭＳ 明朝" w:eastAsia="ＭＳ 明朝" w:hAnsi="ＭＳ 明朝" w:cs="Times New Roman" w:hint="eastAsia"/>
          <w:sz w:val="22"/>
        </w:rPr>
        <w:t>スケジュール調整等については</w:t>
      </w:r>
      <w:r w:rsidR="00D231C5" w:rsidRPr="00386AC5">
        <w:rPr>
          <w:rFonts w:ascii="ＭＳ 明朝" w:eastAsia="ＭＳ 明朝" w:hAnsi="ＭＳ 明朝" w:cs="Times New Roman" w:hint="eastAsia"/>
          <w:sz w:val="22"/>
        </w:rPr>
        <w:t>受注者の提案に基づき協議のうえ決定するものとする。</w:t>
      </w:r>
    </w:p>
    <w:p w14:paraId="3B7E2D90" w14:textId="77777777" w:rsidR="00273B74" w:rsidRDefault="00273B74" w:rsidP="00273B74">
      <w:pPr>
        <w:ind w:leftChars="100" w:left="210"/>
        <w:rPr>
          <w:rFonts w:ascii="ＭＳ 明朝" w:eastAsia="ＭＳ 明朝" w:hAnsi="ＭＳ 明朝" w:cs="Times New Roman"/>
          <w:sz w:val="22"/>
        </w:rPr>
      </w:pPr>
      <w:r>
        <w:rPr>
          <w:rFonts w:ascii="ＭＳ 明朝" w:eastAsia="ＭＳ 明朝" w:hAnsi="ＭＳ 明朝" w:cs="Times New Roman" w:hint="eastAsia"/>
          <w:sz w:val="22"/>
        </w:rPr>
        <w:t>（１）岩手</w:t>
      </w:r>
      <w:r w:rsidR="00386AC5" w:rsidRPr="00386AC5">
        <w:rPr>
          <w:rFonts w:ascii="ＭＳ 明朝" w:eastAsia="ＭＳ 明朝" w:hAnsi="ＭＳ 明朝" w:cs="Times New Roman" w:hint="eastAsia"/>
          <w:sz w:val="22"/>
        </w:rPr>
        <w:t>県</w:t>
      </w:r>
    </w:p>
    <w:p w14:paraId="6F44DB9B" w14:textId="77777777" w:rsidR="00273B74" w:rsidRDefault="00273B74" w:rsidP="00273B74">
      <w:pPr>
        <w:ind w:leftChars="100" w:left="210"/>
        <w:rPr>
          <w:rFonts w:ascii="ＭＳ 明朝" w:eastAsia="ＭＳ 明朝" w:hAnsi="ＭＳ 明朝" w:cs="Times New Roman"/>
          <w:sz w:val="22"/>
        </w:rPr>
      </w:pPr>
      <w:r>
        <w:rPr>
          <w:rFonts w:ascii="ＭＳ 明朝" w:eastAsia="ＭＳ 明朝" w:hAnsi="ＭＳ 明朝" w:cs="Times New Roman" w:hint="eastAsia"/>
          <w:sz w:val="22"/>
        </w:rPr>
        <w:t>（２）</w:t>
      </w:r>
      <w:r w:rsidR="00386AC5" w:rsidRPr="00386AC5">
        <w:rPr>
          <w:rFonts w:ascii="ＭＳ 明朝" w:eastAsia="ＭＳ 明朝" w:hAnsi="ＭＳ 明朝" w:cs="Times New Roman" w:hint="eastAsia"/>
          <w:sz w:val="22"/>
        </w:rPr>
        <w:t>隣接自治体</w:t>
      </w:r>
    </w:p>
    <w:p w14:paraId="76BD2369" w14:textId="1C6B4BB7" w:rsidR="00423F19" w:rsidRDefault="00273B74" w:rsidP="00273B74">
      <w:pPr>
        <w:ind w:leftChars="100" w:left="210"/>
        <w:rPr>
          <w:rFonts w:ascii="ＭＳ 明朝" w:eastAsia="ＭＳ 明朝" w:hAnsi="ＭＳ 明朝" w:cs="Times New Roman"/>
          <w:sz w:val="22"/>
        </w:rPr>
      </w:pPr>
      <w:r>
        <w:rPr>
          <w:rFonts w:ascii="ＭＳ 明朝" w:eastAsia="ＭＳ 明朝" w:hAnsi="ＭＳ 明朝" w:cs="Times New Roman" w:hint="eastAsia"/>
          <w:sz w:val="22"/>
        </w:rPr>
        <w:t>（３）</w:t>
      </w:r>
      <w:r w:rsidR="00386AC5" w:rsidRPr="00386AC5">
        <w:rPr>
          <w:rFonts w:ascii="ＭＳ 明朝" w:eastAsia="ＭＳ 明朝" w:hAnsi="ＭＳ 明朝" w:cs="Times New Roman" w:hint="eastAsia"/>
          <w:sz w:val="22"/>
        </w:rPr>
        <w:t>地域のステークホルダー</w:t>
      </w:r>
      <w:r>
        <w:rPr>
          <w:rFonts w:ascii="ＭＳ 明朝" w:eastAsia="ＭＳ 明朝" w:hAnsi="ＭＳ 明朝" w:cs="Times New Roman" w:hint="eastAsia"/>
          <w:sz w:val="22"/>
        </w:rPr>
        <w:t>・</w:t>
      </w:r>
      <w:r w:rsidR="00386AC5" w:rsidRPr="00386AC5">
        <w:rPr>
          <w:rFonts w:ascii="ＭＳ 明朝" w:eastAsia="ＭＳ 明朝" w:hAnsi="ＭＳ 明朝" w:cs="Times New Roman" w:hint="eastAsia"/>
          <w:sz w:val="22"/>
        </w:rPr>
        <w:t>専門部会</w:t>
      </w:r>
    </w:p>
    <w:p w14:paraId="06948C06" w14:textId="5CE46FE0" w:rsidR="003F4C74" w:rsidRDefault="00D231C5" w:rsidP="00A135D1">
      <w:pPr>
        <w:ind w:leftChars="100" w:left="210"/>
        <w:rPr>
          <w:rFonts w:ascii="ＭＳ 明朝" w:eastAsia="ＭＳ 明朝" w:hAnsi="ＭＳ 明朝" w:cs="Times New Roman"/>
          <w:sz w:val="22"/>
        </w:rPr>
      </w:pPr>
      <w:r>
        <w:rPr>
          <w:rFonts w:ascii="ＭＳ 明朝" w:eastAsia="ＭＳ 明朝" w:hAnsi="ＭＳ 明朝" w:cs="Times New Roman" w:hint="eastAsia"/>
          <w:sz w:val="22"/>
        </w:rPr>
        <w:t>（４）</w:t>
      </w:r>
      <w:r w:rsidR="00C825C2">
        <w:rPr>
          <w:rFonts w:ascii="ＭＳ 明朝" w:eastAsia="ＭＳ 明朝" w:hAnsi="ＭＳ 明朝" w:cs="Times New Roman" w:hint="eastAsia"/>
          <w:sz w:val="22"/>
        </w:rPr>
        <w:t>地域住民</w:t>
      </w:r>
      <w:r w:rsidR="00A135D1">
        <w:rPr>
          <w:rFonts w:ascii="ＭＳ 明朝" w:eastAsia="ＭＳ 明朝" w:hAnsi="ＭＳ 明朝" w:cs="Times New Roman" w:hint="eastAsia"/>
          <w:sz w:val="22"/>
        </w:rPr>
        <w:t>（パブリックコメントの</w:t>
      </w:r>
      <w:r w:rsidR="00B76F4D">
        <w:rPr>
          <w:rFonts w:ascii="ＭＳ 明朝" w:eastAsia="ＭＳ 明朝" w:hAnsi="ＭＳ 明朝" w:cs="Times New Roman" w:hint="eastAsia"/>
          <w:sz w:val="22"/>
        </w:rPr>
        <w:t>聴取</w:t>
      </w:r>
      <w:r w:rsidR="00A135D1">
        <w:rPr>
          <w:rFonts w:ascii="ＭＳ 明朝" w:eastAsia="ＭＳ 明朝" w:hAnsi="ＭＳ 明朝" w:cs="Times New Roman" w:hint="eastAsia"/>
          <w:sz w:val="22"/>
        </w:rPr>
        <w:t>も含む）</w:t>
      </w:r>
    </w:p>
    <w:p w14:paraId="3E835D57" w14:textId="50F28052" w:rsidR="003D6BF5" w:rsidRPr="003D6BF5" w:rsidRDefault="003D6BF5" w:rsidP="003D6BF5">
      <w:pPr>
        <w:ind w:leftChars="100" w:left="210" w:firstLineChars="100" w:firstLine="220"/>
        <w:rPr>
          <w:rFonts w:ascii="ＭＳ 明朝" w:eastAsia="ＭＳ 明朝" w:hAnsi="ＭＳ 明朝" w:cs="Times New Roman"/>
          <w:sz w:val="22"/>
          <w:u w:val="single"/>
        </w:rPr>
      </w:pPr>
      <w:r w:rsidRPr="003D6BF5">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Pr="003D6BF5">
        <w:rPr>
          <w:rFonts w:ascii="ＭＳ 明朝" w:eastAsia="ＭＳ 明朝" w:hAnsi="ＭＳ 明朝" w:cs="Times New Roman"/>
          <w:sz w:val="22"/>
          <w:u w:val="single"/>
        </w:rPr>
        <w:t>年度の実施内容】</w:t>
      </w:r>
    </w:p>
    <w:p w14:paraId="50A0AAF2" w14:textId="763D358D" w:rsidR="003D6BF5" w:rsidRPr="003D6BF5" w:rsidRDefault="003D6BF5" w:rsidP="003D6BF5">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・地域固有情報やゾーニングに対する自治会長等の地域代表者からのヒアリング</w:t>
      </w:r>
    </w:p>
    <w:p w14:paraId="3ECAE5AC" w14:textId="77777777" w:rsidR="003D6BF5" w:rsidRDefault="003D6BF5" w:rsidP="003D6BF5">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・必要に応じて、ゾーニングに対する住民意見の聴取</w:t>
      </w:r>
    </w:p>
    <w:p w14:paraId="2C614062" w14:textId="16728614" w:rsidR="000A6CEA" w:rsidRPr="00954607" w:rsidRDefault="000A6CEA" w:rsidP="003D6BF5">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954607" w:rsidRPr="00954607">
        <w:rPr>
          <w:rFonts w:ascii="ＭＳ 明朝" w:eastAsia="ＭＳ 明朝" w:hAnsi="ＭＳ 明朝" w:cs="Times New Roman" w:hint="eastAsia"/>
          <w:sz w:val="22"/>
        </w:rPr>
        <w:t>地域のステークホルダー・専門部会</w:t>
      </w:r>
      <w:r w:rsidR="00954607">
        <w:rPr>
          <w:rFonts w:ascii="ＭＳ 明朝" w:eastAsia="ＭＳ 明朝" w:hAnsi="ＭＳ 明朝" w:cs="Times New Roman" w:hint="eastAsia"/>
          <w:sz w:val="22"/>
        </w:rPr>
        <w:t>ヒアリング</w:t>
      </w:r>
    </w:p>
    <w:p w14:paraId="08D9D692" w14:textId="693FE9A5" w:rsidR="003D6BF5" w:rsidRPr="003D6BF5" w:rsidRDefault="003D6BF5" w:rsidP="003D6BF5">
      <w:pPr>
        <w:ind w:leftChars="100" w:left="210" w:firstLineChars="100" w:firstLine="220"/>
        <w:rPr>
          <w:rFonts w:ascii="ＭＳ 明朝" w:eastAsia="ＭＳ 明朝" w:hAnsi="ＭＳ 明朝" w:cs="Times New Roman"/>
          <w:sz w:val="22"/>
          <w:u w:val="single"/>
        </w:rPr>
      </w:pPr>
      <w:r w:rsidRPr="003D6BF5">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６</w:t>
      </w:r>
      <w:r w:rsidRPr="003D6BF5">
        <w:rPr>
          <w:rFonts w:ascii="ＭＳ 明朝" w:eastAsia="ＭＳ 明朝" w:hAnsi="ＭＳ 明朝" w:cs="Times New Roman"/>
          <w:sz w:val="22"/>
          <w:u w:val="single"/>
        </w:rPr>
        <w:t>年度の実施内容】</w:t>
      </w:r>
    </w:p>
    <w:p w14:paraId="22553A40" w14:textId="280965C6" w:rsidR="003D6BF5" w:rsidRDefault="003D6BF5" w:rsidP="003D6BF5">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・ゾーニングマップ素案の住民意見聴取会</w:t>
      </w:r>
    </w:p>
    <w:p w14:paraId="637E30C5" w14:textId="733A6F14" w:rsidR="006E045B" w:rsidRDefault="006E045B" w:rsidP="003D6BF5">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・パブリックコメントの実施</w:t>
      </w:r>
    </w:p>
    <w:p w14:paraId="2148F8B1" w14:textId="427CFB57" w:rsidR="00384250" w:rsidRPr="003D6BF5" w:rsidRDefault="00384250" w:rsidP="003D6BF5">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・上位機関への意見聴取</w:t>
      </w:r>
    </w:p>
    <w:p w14:paraId="0336293E" w14:textId="77777777" w:rsidR="00C825C2" w:rsidRPr="00386AC5" w:rsidRDefault="00C825C2" w:rsidP="00273B74">
      <w:pPr>
        <w:ind w:leftChars="100" w:left="210"/>
        <w:rPr>
          <w:rFonts w:ascii="ＭＳ 明朝" w:eastAsia="ＭＳ 明朝" w:hAnsi="ＭＳ 明朝" w:cs="Times New Roman"/>
          <w:sz w:val="22"/>
        </w:rPr>
      </w:pPr>
    </w:p>
    <w:p w14:paraId="2A7E3C05" w14:textId="35A20C13" w:rsidR="005D4683" w:rsidRDefault="00163625" w:rsidP="00163625">
      <w:pPr>
        <w:rPr>
          <w:rFonts w:ascii="ＭＳ 明朝" w:eastAsia="ＭＳ 明朝" w:hAnsi="ＭＳ 明朝" w:cs="Times New Roman"/>
          <w:sz w:val="22"/>
        </w:rPr>
      </w:pPr>
      <w:r w:rsidRPr="0023375E">
        <w:rPr>
          <w:rFonts w:ascii="ＭＳ 明朝" w:eastAsia="ＭＳ 明朝" w:hAnsi="ＭＳ 明朝" w:cs="Times New Roman"/>
          <w:sz w:val="22"/>
        </w:rPr>
        <w:t>第</w:t>
      </w:r>
      <w:r w:rsidR="00B344AB">
        <w:rPr>
          <w:rFonts w:ascii="ＭＳ 明朝" w:eastAsia="ＭＳ 明朝" w:hAnsi="ＭＳ 明朝" w:cs="Times New Roman" w:hint="eastAsia"/>
          <w:sz w:val="22"/>
        </w:rPr>
        <w:t>3</w:t>
      </w:r>
      <w:r w:rsidR="00E130D9">
        <w:rPr>
          <w:rFonts w:ascii="ＭＳ 明朝" w:eastAsia="ＭＳ 明朝" w:hAnsi="ＭＳ 明朝" w:cs="Times New Roman" w:hint="eastAsia"/>
          <w:sz w:val="22"/>
        </w:rPr>
        <w:t>0</w:t>
      </w:r>
      <w:r w:rsidRPr="0023375E">
        <w:rPr>
          <w:rFonts w:ascii="ＭＳ 明朝" w:eastAsia="ＭＳ 明朝" w:hAnsi="ＭＳ 明朝" w:cs="Times New Roman"/>
          <w:sz w:val="22"/>
        </w:rPr>
        <w:t>条（</w:t>
      </w:r>
      <w:r>
        <w:rPr>
          <w:rFonts w:ascii="ＭＳ 明朝" w:eastAsia="ＭＳ 明朝" w:hAnsi="ＭＳ 明朝" w:cs="Times New Roman" w:hint="eastAsia"/>
          <w:sz w:val="22"/>
        </w:rPr>
        <w:t>ゾーニングマップ作成</w:t>
      </w:r>
      <w:r w:rsidRPr="0023375E">
        <w:rPr>
          <w:rFonts w:ascii="ＭＳ 明朝" w:eastAsia="ＭＳ 明朝" w:hAnsi="ＭＳ 明朝" w:cs="Times New Roman"/>
          <w:sz w:val="22"/>
        </w:rPr>
        <w:t>）</w:t>
      </w:r>
    </w:p>
    <w:p w14:paraId="24B5FC63" w14:textId="69E13FF4" w:rsidR="005D4683" w:rsidRDefault="005D4683" w:rsidP="005D4683">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受注者は前条までの結果を踏まえ、本市全域を対象として、再生可能エネルギーの種別ごとに改正温対法に基づく「促進区域」の設定を見据えたゾーニングマップを作成するものとする。</w:t>
      </w:r>
    </w:p>
    <w:p w14:paraId="44DFCA9A" w14:textId="10A3B94F" w:rsidR="005D4683" w:rsidRPr="00E0585E" w:rsidRDefault="005D4683" w:rsidP="005D4683">
      <w:pPr>
        <w:ind w:firstLineChars="200" w:firstLine="440"/>
        <w:rPr>
          <w:rFonts w:ascii="ＭＳ 明朝" w:eastAsia="ＭＳ 明朝" w:hAnsi="ＭＳ 明朝" w:cs="Times New Roman"/>
          <w:sz w:val="22"/>
          <w:u w:val="single"/>
        </w:rPr>
      </w:pPr>
      <w:r w:rsidRPr="00E0585E">
        <w:rPr>
          <w:rFonts w:ascii="ＭＳ 明朝" w:eastAsia="ＭＳ 明朝" w:hAnsi="ＭＳ 明朝" w:cs="Times New Roman" w:hint="eastAsia"/>
          <w:sz w:val="22"/>
          <w:u w:val="single"/>
        </w:rPr>
        <w:t>【令和５年度の実施内容】</w:t>
      </w:r>
    </w:p>
    <w:p w14:paraId="50264DB5" w14:textId="4B9AE2AF" w:rsidR="005D4683" w:rsidRPr="005D4683" w:rsidRDefault="005D4683" w:rsidP="005D4683">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・ゾーニングマップの素案の作成</w:t>
      </w:r>
    </w:p>
    <w:p w14:paraId="1EB9B3D5" w14:textId="56CE3BDC" w:rsidR="00163625" w:rsidRPr="0023375E" w:rsidRDefault="00767735" w:rsidP="005D4683">
      <w:pPr>
        <w:ind w:firstLineChars="200" w:firstLine="440"/>
        <w:rPr>
          <w:rFonts w:ascii="ＭＳ 明朝" w:eastAsia="ＭＳ 明朝" w:hAnsi="ＭＳ 明朝" w:cs="Times New Roman"/>
          <w:sz w:val="22"/>
        </w:rPr>
      </w:pPr>
      <w:r w:rsidRPr="003F4470">
        <w:rPr>
          <w:rFonts w:ascii="ＭＳ 明朝" w:eastAsia="ＭＳ 明朝" w:hAnsi="ＭＳ 明朝" w:cs="Times New Roman" w:hint="eastAsia"/>
          <w:sz w:val="22"/>
          <w:u w:val="single"/>
        </w:rPr>
        <w:lastRenderedPageBreak/>
        <w:t>【令和</w:t>
      </w:r>
      <w:r w:rsidR="00BD017D">
        <w:rPr>
          <w:rFonts w:ascii="ＭＳ 明朝" w:eastAsia="ＭＳ 明朝" w:hAnsi="ＭＳ 明朝" w:cs="Times New Roman" w:hint="eastAsia"/>
          <w:sz w:val="22"/>
          <w:u w:val="single"/>
        </w:rPr>
        <w:t>６</w:t>
      </w:r>
      <w:r w:rsidRPr="003F4470">
        <w:rPr>
          <w:rFonts w:ascii="ＭＳ 明朝" w:eastAsia="ＭＳ 明朝" w:hAnsi="ＭＳ 明朝" w:cs="Times New Roman"/>
          <w:sz w:val="22"/>
          <w:u w:val="single"/>
        </w:rPr>
        <w:t>年度実施</w:t>
      </w:r>
      <w:r w:rsidR="005D4683">
        <w:rPr>
          <w:rFonts w:ascii="ＭＳ 明朝" w:eastAsia="ＭＳ 明朝" w:hAnsi="ＭＳ 明朝" w:cs="Times New Roman" w:hint="eastAsia"/>
          <w:sz w:val="22"/>
          <w:u w:val="single"/>
        </w:rPr>
        <w:t>内容</w:t>
      </w:r>
      <w:r w:rsidRPr="003F4470">
        <w:rPr>
          <w:rFonts w:ascii="ＭＳ 明朝" w:eastAsia="ＭＳ 明朝" w:hAnsi="ＭＳ 明朝" w:cs="Times New Roman"/>
          <w:sz w:val="22"/>
          <w:u w:val="single"/>
        </w:rPr>
        <w:t>】</w:t>
      </w:r>
    </w:p>
    <w:p w14:paraId="5BFD6BEA" w14:textId="4FDFBEE7" w:rsidR="00163625" w:rsidRDefault="005D4683" w:rsidP="00397283">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397283" w:rsidRPr="00397283">
        <w:rPr>
          <w:rFonts w:ascii="ＭＳ 明朝" w:eastAsia="ＭＳ 明朝" w:hAnsi="ＭＳ 明朝" w:cs="Times New Roman" w:hint="eastAsia"/>
          <w:sz w:val="22"/>
        </w:rPr>
        <w:t>再生可能エネルギーの種別ごとに改正温対法に基づく「促進区域」の設定を見据えたゾーニングマップ</w:t>
      </w:r>
      <w:r>
        <w:rPr>
          <w:rFonts w:ascii="ＭＳ 明朝" w:eastAsia="ＭＳ 明朝" w:hAnsi="ＭＳ 明朝" w:cs="Times New Roman" w:hint="eastAsia"/>
          <w:sz w:val="22"/>
        </w:rPr>
        <w:t>の</w:t>
      </w:r>
      <w:r w:rsidR="00397283" w:rsidRPr="00397283">
        <w:rPr>
          <w:rFonts w:ascii="ＭＳ 明朝" w:eastAsia="ＭＳ 明朝" w:hAnsi="ＭＳ 明朝" w:cs="Times New Roman" w:hint="eastAsia"/>
          <w:sz w:val="22"/>
        </w:rPr>
        <w:t>作成</w:t>
      </w:r>
    </w:p>
    <w:p w14:paraId="34BFBC65" w14:textId="77777777" w:rsidR="00163625" w:rsidRPr="00BD017D" w:rsidRDefault="00163625" w:rsidP="00AA1B01">
      <w:pPr>
        <w:ind w:left="220" w:hangingChars="100" w:hanging="220"/>
        <w:rPr>
          <w:rFonts w:ascii="ＭＳ 明朝" w:eastAsia="ＭＳ 明朝" w:hAnsi="ＭＳ 明朝" w:cs="Times New Roman"/>
          <w:sz w:val="22"/>
        </w:rPr>
      </w:pPr>
    </w:p>
    <w:p w14:paraId="17E804EC" w14:textId="121A7650" w:rsidR="00AA1B01" w:rsidRDefault="00AA1B01" w:rsidP="00AA1B01">
      <w:pPr>
        <w:rPr>
          <w:rFonts w:ascii="ＭＳ 明朝" w:eastAsia="ＭＳ 明朝" w:hAnsi="ＭＳ 明朝" w:cs="Times New Roman"/>
          <w:sz w:val="22"/>
        </w:rPr>
      </w:pPr>
      <w:r w:rsidRPr="0023375E">
        <w:rPr>
          <w:rFonts w:ascii="ＭＳ 明朝" w:eastAsia="ＭＳ 明朝" w:hAnsi="ＭＳ 明朝" w:cs="Times New Roman"/>
          <w:sz w:val="22"/>
        </w:rPr>
        <w:t>第</w:t>
      </w:r>
      <w:r w:rsidR="00B344AB">
        <w:rPr>
          <w:rFonts w:ascii="ＭＳ 明朝" w:eastAsia="ＭＳ 明朝" w:hAnsi="ＭＳ 明朝" w:cs="Times New Roman" w:hint="eastAsia"/>
          <w:sz w:val="22"/>
        </w:rPr>
        <w:t>3</w:t>
      </w:r>
      <w:r w:rsidR="00E130D9">
        <w:rPr>
          <w:rFonts w:ascii="ＭＳ 明朝" w:eastAsia="ＭＳ 明朝" w:hAnsi="ＭＳ 明朝" w:cs="Times New Roman" w:hint="eastAsia"/>
          <w:sz w:val="22"/>
        </w:rPr>
        <w:t>1</w:t>
      </w:r>
      <w:r w:rsidRPr="0023375E">
        <w:rPr>
          <w:rFonts w:ascii="ＭＳ 明朝" w:eastAsia="ＭＳ 明朝" w:hAnsi="ＭＳ 明朝" w:cs="Times New Roman"/>
          <w:sz w:val="22"/>
        </w:rPr>
        <w:t>条（</w:t>
      </w:r>
      <w:r w:rsidR="0098683E">
        <w:rPr>
          <w:rFonts w:ascii="ＭＳ 明朝" w:eastAsia="ＭＳ 明朝" w:hAnsi="ＭＳ 明朝" w:cs="Times New Roman" w:hint="eastAsia"/>
          <w:sz w:val="22"/>
        </w:rPr>
        <w:t>会議支援</w:t>
      </w:r>
      <w:r w:rsidRPr="0023375E">
        <w:rPr>
          <w:rFonts w:ascii="ＭＳ 明朝" w:eastAsia="ＭＳ 明朝" w:hAnsi="ＭＳ 明朝" w:cs="Times New Roman"/>
          <w:sz w:val="22"/>
        </w:rPr>
        <w:t>）</w:t>
      </w:r>
    </w:p>
    <w:p w14:paraId="15B66465" w14:textId="6FFFA772" w:rsidR="00982682" w:rsidRDefault="000F56BE" w:rsidP="00982682">
      <w:pPr>
        <w:ind w:leftChars="100" w:left="21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受注者は</w:t>
      </w:r>
      <w:r w:rsidR="007C3810">
        <w:rPr>
          <w:rFonts w:ascii="ＭＳ 明朝" w:eastAsia="ＭＳ 明朝" w:hAnsi="ＭＳ 明朝" w:cs="Times New Roman" w:hint="eastAsia"/>
          <w:sz w:val="22"/>
        </w:rPr>
        <w:t>ゾーニング</w:t>
      </w:r>
      <w:r w:rsidR="007E5CA8">
        <w:rPr>
          <w:rFonts w:ascii="ＭＳ 明朝" w:eastAsia="ＭＳ 明朝" w:hAnsi="ＭＳ 明朝" w:cs="Times New Roman" w:hint="eastAsia"/>
          <w:sz w:val="22"/>
        </w:rPr>
        <w:t>マップの作成に当たり、</w:t>
      </w:r>
      <w:r w:rsidR="00BA04D6" w:rsidRPr="00BA04D6">
        <w:rPr>
          <w:rFonts w:ascii="ＭＳ 明朝" w:eastAsia="ＭＳ 明朝" w:hAnsi="ＭＳ 明朝" w:cs="Times New Roman" w:hint="eastAsia"/>
          <w:sz w:val="22"/>
        </w:rPr>
        <w:t>素案の検討段階から</w:t>
      </w:r>
      <w:r w:rsidR="007E5CA8">
        <w:rPr>
          <w:rFonts w:ascii="ＭＳ 明朝" w:eastAsia="ＭＳ 明朝" w:hAnsi="ＭＳ 明朝" w:cs="Times New Roman" w:hint="eastAsia"/>
          <w:sz w:val="22"/>
        </w:rPr>
        <w:t>庁内会議</w:t>
      </w:r>
      <w:r w:rsidR="00A10B45">
        <w:rPr>
          <w:rFonts w:ascii="ＭＳ 明朝" w:eastAsia="ＭＳ 明朝" w:hAnsi="ＭＳ 明朝" w:cs="Times New Roman" w:hint="eastAsia"/>
          <w:sz w:val="22"/>
        </w:rPr>
        <w:t>及び発注者が組織する</w:t>
      </w:r>
      <w:r w:rsidR="00B76F4D">
        <w:rPr>
          <w:rFonts w:ascii="ＭＳ 明朝" w:eastAsia="ＭＳ 明朝" w:hAnsi="ＭＳ 明朝" w:cs="Times New Roman" w:hint="eastAsia"/>
          <w:sz w:val="22"/>
        </w:rPr>
        <w:t>協議会</w:t>
      </w:r>
      <w:r w:rsidR="00A10B45">
        <w:rPr>
          <w:rFonts w:ascii="ＭＳ 明朝" w:eastAsia="ＭＳ 明朝" w:hAnsi="ＭＳ 明朝" w:cs="Times New Roman" w:hint="eastAsia"/>
          <w:sz w:val="22"/>
        </w:rPr>
        <w:t>にお</w:t>
      </w:r>
      <w:r w:rsidR="00F911ED">
        <w:rPr>
          <w:rFonts w:ascii="ＭＳ 明朝" w:eastAsia="ＭＳ 明朝" w:hAnsi="ＭＳ 明朝" w:cs="Times New Roman" w:hint="eastAsia"/>
          <w:sz w:val="22"/>
        </w:rPr>
        <w:t>ける協議支援</w:t>
      </w:r>
      <w:r w:rsidR="00BA04D6" w:rsidRPr="00BA04D6">
        <w:rPr>
          <w:rFonts w:ascii="ＭＳ 明朝" w:eastAsia="ＭＳ 明朝" w:hAnsi="ＭＳ 明朝" w:cs="Times New Roman" w:hint="eastAsia"/>
          <w:sz w:val="22"/>
        </w:rPr>
        <w:t>を行い、</w:t>
      </w:r>
      <w:r w:rsidR="006F715F">
        <w:rPr>
          <w:rFonts w:ascii="ＭＳ 明朝" w:eastAsia="ＭＳ 明朝" w:hAnsi="ＭＳ 明朝" w:cs="Times New Roman" w:hint="eastAsia"/>
          <w:sz w:val="22"/>
        </w:rPr>
        <w:t>その</w:t>
      </w:r>
      <w:r w:rsidR="00BA04D6" w:rsidRPr="00BA04D6">
        <w:rPr>
          <w:rFonts w:ascii="ＭＳ 明朝" w:eastAsia="ＭＳ 明朝" w:hAnsi="ＭＳ 明朝" w:cs="Times New Roman" w:hint="eastAsia"/>
          <w:sz w:val="22"/>
        </w:rPr>
        <w:t>意向を反映する</w:t>
      </w:r>
      <w:r w:rsidR="00B464F3">
        <w:rPr>
          <w:rFonts w:ascii="ＭＳ 明朝" w:eastAsia="ＭＳ 明朝" w:hAnsi="ＭＳ 明朝" w:cs="Times New Roman" w:hint="eastAsia"/>
          <w:sz w:val="22"/>
        </w:rPr>
        <w:t>ことにより円滑な</w:t>
      </w:r>
      <w:r w:rsidR="00160A8A">
        <w:rPr>
          <w:rFonts w:ascii="ＭＳ 明朝" w:eastAsia="ＭＳ 明朝" w:hAnsi="ＭＳ 明朝" w:cs="Times New Roman" w:hint="eastAsia"/>
          <w:sz w:val="22"/>
        </w:rPr>
        <w:t>再生可能エネルギー導入に向けた合意形成を</w:t>
      </w:r>
      <w:r w:rsidR="00533848">
        <w:rPr>
          <w:rFonts w:ascii="ＭＳ 明朝" w:eastAsia="ＭＳ 明朝" w:hAnsi="ＭＳ 明朝" w:cs="Times New Roman" w:hint="eastAsia"/>
          <w:sz w:val="22"/>
        </w:rPr>
        <w:t>推進する</w:t>
      </w:r>
      <w:r w:rsidR="00BA04D6" w:rsidRPr="00BA04D6">
        <w:rPr>
          <w:rFonts w:ascii="ＭＳ 明朝" w:eastAsia="ＭＳ 明朝" w:hAnsi="ＭＳ 明朝" w:cs="Times New Roman" w:hint="eastAsia"/>
          <w:sz w:val="22"/>
        </w:rPr>
        <w:t>ものとする。なお、受注者は開催準備、当日の資料説明、議事録作成等の支援を行うものする。</w:t>
      </w:r>
    </w:p>
    <w:p w14:paraId="5E6AC669" w14:textId="771C1062" w:rsidR="006F715F" w:rsidRPr="003D6BF5" w:rsidRDefault="006F715F" w:rsidP="006F715F">
      <w:pPr>
        <w:ind w:leftChars="100" w:left="210" w:firstLineChars="100" w:firstLine="220"/>
        <w:rPr>
          <w:rFonts w:ascii="ＭＳ 明朝" w:eastAsia="ＭＳ 明朝" w:hAnsi="ＭＳ 明朝" w:cs="Times New Roman"/>
          <w:sz w:val="22"/>
          <w:u w:val="single"/>
        </w:rPr>
      </w:pPr>
      <w:r w:rsidRPr="003D6BF5">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５</w:t>
      </w:r>
      <w:r w:rsidRPr="003D6BF5">
        <w:rPr>
          <w:rFonts w:ascii="ＭＳ 明朝" w:eastAsia="ＭＳ 明朝" w:hAnsi="ＭＳ 明朝" w:cs="Times New Roman"/>
          <w:sz w:val="22"/>
          <w:u w:val="single"/>
        </w:rPr>
        <w:t>年度の実施内容】</w:t>
      </w:r>
    </w:p>
    <w:p w14:paraId="414A851C" w14:textId="42AEE94B" w:rsidR="006F715F" w:rsidRPr="003D6BF5" w:rsidRDefault="006F715F" w:rsidP="006F715F">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w:t>
      </w:r>
      <w:r>
        <w:rPr>
          <w:rFonts w:ascii="ＭＳ 明朝" w:eastAsia="ＭＳ 明朝" w:hAnsi="ＭＳ 明朝" w:cs="Times New Roman" w:hint="eastAsia"/>
          <w:sz w:val="22"/>
        </w:rPr>
        <w:t>庁内会議支援</w:t>
      </w:r>
      <w:r w:rsidR="00F71BCB">
        <w:rPr>
          <w:rFonts w:ascii="ＭＳ 明朝" w:eastAsia="ＭＳ 明朝" w:hAnsi="ＭＳ 明朝" w:cs="Times New Roman" w:hint="eastAsia"/>
          <w:sz w:val="22"/>
        </w:rPr>
        <w:t>１</w:t>
      </w:r>
      <w:r>
        <w:rPr>
          <w:rFonts w:ascii="ＭＳ 明朝" w:eastAsia="ＭＳ 明朝" w:hAnsi="ＭＳ 明朝" w:cs="Times New Roman" w:hint="eastAsia"/>
          <w:sz w:val="22"/>
        </w:rPr>
        <w:t>回</w:t>
      </w:r>
    </w:p>
    <w:p w14:paraId="77EB6E17" w14:textId="3E5203BA" w:rsidR="006F715F" w:rsidRPr="00954607" w:rsidRDefault="006F715F" w:rsidP="006F715F">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w:t>
      </w:r>
      <w:r w:rsidR="00B76F4D">
        <w:rPr>
          <w:rFonts w:ascii="ＭＳ 明朝" w:eastAsia="ＭＳ 明朝" w:hAnsi="ＭＳ 明朝" w:cs="Times New Roman" w:hint="eastAsia"/>
          <w:sz w:val="22"/>
        </w:rPr>
        <w:t>協議会</w:t>
      </w:r>
      <w:r w:rsidR="00F71BCB">
        <w:rPr>
          <w:rFonts w:ascii="ＭＳ 明朝" w:eastAsia="ＭＳ 明朝" w:hAnsi="ＭＳ 明朝" w:cs="Times New Roman" w:hint="eastAsia"/>
          <w:sz w:val="22"/>
        </w:rPr>
        <w:t>３</w:t>
      </w:r>
      <w:r w:rsidR="009C0D8F">
        <w:rPr>
          <w:rFonts w:ascii="ＭＳ 明朝" w:eastAsia="ＭＳ 明朝" w:hAnsi="ＭＳ 明朝" w:cs="Times New Roman" w:hint="eastAsia"/>
          <w:sz w:val="22"/>
        </w:rPr>
        <w:t>回</w:t>
      </w:r>
    </w:p>
    <w:p w14:paraId="1DEB6291" w14:textId="2C390F9D" w:rsidR="006F715F" w:rsidRPr="003D6BF5" w:rsidRDefault="006F715F" w:rsidP="006F715F">
      <w:pPr>
        <w:ind w:leftChars="100" w:left="210" w:firstLineChars="100" w:firstLine="220"/>
        <w:rPr>
          <w:rFonts w:ascii="ＭＳ 明朝" w:eastAsia="ＭＳ 明朝" w:hAnsi="ＭＳ 明朝" w:cs="Times New Roman"/>
          <w:sz w:val="22"/>
          <w:u w:val="single"/>
        </w:rPr>
      </w:pPr>
      <w:r w:rsidRPr="003D6BF5">
        <w:rPr>
          <w:rFonts w:ascii="ＭＳ 明朝" w:eastAsia="ＭＳ 明朝" w:hAnsi="ＭＳ 明朝" w:cs="Times New Roman" w:hint="eastAsia"/>
          <w:sz w:val="22"/>
          <w:u w:val="single"/>
        </w:rPr>
        <w:t>【令和</w:t>
      </w:r>
      <w:r w:rsidR="00BD017D">
        <w:rPr>
          <w:rFonts w:ascii="ＭＳ 明朝" w:eastAsia="ＭＳ 明朝" w:hAnsi="ＭＳ 明朝" w:cs="Times New Roman" w:hint="eastAsia"/>
          <w:sz w:val="22"/>
          <w:u w:val="single"/>
        </w:rPr>
        <w:t>６</w:t>
      </w:r>
      <w:r w:rsidRPr="003D6BF5">
        <w:rPr>
          <w:rFonts w:ascii="ＭＳ 明朝" w:eastAsia="ＭＳ 明朝" w:hAnsi="ＭＳ 明朝" w:cs="Times New Roman"/>
          <w:sz w:val="22"/>
          <w:u w:val="single"/>
        </w:rPr>
        <w:t>年度の実施内容】</w:t>
      </w:r>
    </w:p>
    <w:p w14:paraId="614FFE45" w14:textId="64DE87D3" w:rsidR="009C0D8F" w:rsidRPr="003D6BF5" w:rsidRDefault="009C0D8F" w:rsidP="009C0D8F">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w:t>
      </w:r>
      <w:r>
        <w:rPr>
          <w:rFonts w:ascii="ＭＳ 明朝" w:eastAsia="ＭＳ 明朝" w:hAnsi="ＭＳ 明朝" w:cs="Times New Roman" w:hint="eastAsia"/>
          <w:sz w:val="22"/>
        </w:rPr>
        <w:t>庁内会議支援</w:t>
      </w:r>
      <w:r w:rsidR="00F71BCB">
        <w:rPr>
          <w:rFonts w:ascii="ＭＳ 明朝" w:eastAsia="ＭＳ 明朝" w:hAnsi="ＭＳ 明朝" w:cs="Times New Roman" w:hint="eastAsia"/>
          <w:sz w:val="22"/>
        </w:rPr>
        <w:t>２</w:t>
      </w:r>
      <w:r>
        <w:rPr>
          <w:rFonts w:ascii="ＭＳ 明朝" w:eastAsia="ＭＳ 明朝" w:hAnsi="ＭＳ 明朝" w:cs="Times New Roman" w:hint="eastAsia"/>
          <w:sz w:val="22"/>
        </w:rPr>
        <w:t>回</w:t>
      </w:r>
    </w:p>
    <w:p w14:paraId="58C0257B" w14:textId="6626AA38" w:rsidR="006F715F" w:rsidRPr="009C0D8F" w:rsidRDefault="009C0D8F" w:rsidP="009C0D8F">
      <w:pPr>
        <w:ind w:leftChars="100" w:left="210" w:firstLineChars="100" w:firstLine="220"/>
        <w:rPr>
          <w:rFonts w:ascii="ＭＳ 明朝" w:eastAsia="ＭＳ 明朝" w:hAnsi="ＭＳ 明朝" w:cs="Times New Roman"/>
          <w:sz w:val="22"/>
        </w:rPr>
      </w:pPr>
      <w:r w:rsidRPr="003D6BF5">
        <w:rPr>
          <w:rFonts w:ascii="ＭＳ 明朝" w:eastAsia="ＭＳ 明朝" w:hAnsi="ＭＳ 明朝" w:cs="Times New Roman" w:hint="eastAsia"/>
          <w:sz w:val="22"/>
        </w:rPr>
        <w:t>・</w:t>
      </w:r>
      <w:r w:rsidR="00B76F4D">
        <w:rPr>
          <w:rFonts w:ascii="ＭＳ 明朝" w:eastAsia="ＭＳ 明朝" w:hAnsi="ＭＳ 明朝" w:cs="Times New Roman" w:hint="eastAsia"/>
          <w:sz w:val="22"/>
        </w:rPr>
        <w:t>協議会</w:t>
      </w:r>
      <w:r w:rsidR="00F71BCB">
        <w:rPr>
          <w:rFonts w:ascii="ＭＳ 明朝" w:eastAsia="ＭＳ 明朝" w:hAnsi="ＭＳ 明朝" w:cs="Times New Roman" w:hint="eastAsia"/>
          <w:sz w:val="22"/>
        </w:rPr>
        <w:t>３</w:t>
      </w:r>
      <w:r>
        <w:rPr>
          <w:rFonts w:ascii="ＭＳ 明朝" w:eastAsia="ＭＳ 明朝" w:hAnsi="ＭＳ 明朝" w:cs="Times New Roman" w:hint="eastAsia"/>
          <w:sz w:val="22"/>
        </w:rPr>
        <w:t>回</w:t>
      </w:r>
    </w:p>
    <w:p w14:paraId="07425C9F" w14:textId="77777777" w:rsidR="00AA1B01" w:rsidRPr="00AA1B01" w:rsidRDefault="00AA1B01" w:rsidP="00AA1B01">
      <w:pPr>
        <w:ind w:left="220" w:hangingChars="100" w:hanging="220"/>
        <w:rPr>
          <w:rFonts w:ascii="ＭＳ 明朝" w:eastAsia="ＭＳ 明朝" w:hAnsi="ＭＳ 明朝" w:cs="Times New Roman"/>
          <w:sz w:val="22"/>
        </w:rPr>
      </w:pPr>
    </w:p>
    <w:p w14:paraId="01AD89B2" w14:textId="5C04FC4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B344AB">
        <w:rPr>
          <w:rFonts w:ascii="ＭＳ 明朝" w:eastAsia="ＭＳ 明朝" w:hAnsi="ＭＳ 明朝" w:cs="Times New Roman" w:hint="eastAsia"/>
          <w:sz w:val="22"/>
        </w:rPr>
        <w:t>3</w:t>
      </w:r>
      <w:r w:rsidR="00E130D9">
        <w:rPr>
          <w:rFonts w:ascii="ＭＳ 明朝" w:eastAsia="ＭＳ 明朝" w:hAnsi="ＭＳ 明朝" w:cs="Times New Roman" w:hint="eastAsia"/>
          <w:sz w:val="22"/>
        </w:rPr>
        <w:t>2</w:t>
      </w:r>
      <w:r w:rsidRPr="00D97971">
        <w:rPr>
          <w:rFonts w:ascii="ＭＳ 明朝" w:eastAsia="ＭＳ 明朝" w:hAnsi="ＭＳ 明朝" w:cs="Times New Roman" w:hint="eastAsia"/>
          <w:sz w:val="22"/>
        </w:rPr>
        <w:t>条（成果品の納品）</w:t>
      </w:r>
    </w:p>
    <w:p w14:paraId="79881208" w14:textId="490A1931" w:rsidR="008A2153" w:rsidRPr="00D97971" w:rsidRDefault="008A2153" w:rsidP="008A2153">
      <w:pPr>
        <w:ind w:leftChars="100" w:left="210" w:firstLineChars="100" w:firstLine="220"/>
        <w:rPr>
          <w:rFonts w:ascii="ＭＳ 明朝" w:eastAsia="ＭＳ 明朝" w:hAnsi="ＭＳ 明朝" w:cs="Times New Roman"/>
          <w:sz w:val="22"/>
        </w:rPr>
      </w:pPr>
      <w:r w:rsidRPr="00D97971">
        <w:rPr>
          <w:rFonts w:ascii="ＭＳ 明朝" w:eastAsia="ＭＳ 明朝" w:hAnsi="ＭＳ 明朝" w:cs="Times New Roman" w:hint="eastAsia"/>
          <w:sz w:val="22"/>
        </w:rPr>
        <w:t>本業務の成果品の納品場所は、釜石市</w:t>
      </w:r>
      <w:r w:rsidR="00F713A1" w:rsidRPr="00D97971">
        <w:rPr>
          <w:rFonts w:ascii="ＭＳ 明朝" w:eastAsia="ＭＳ 明朝" w:hAnsi="ＭＳ 明朝" w:cs="Times New Roman" w:hint="eastAsia"/>
          <w:sz w:val="22"/>
        </w:rPr>
        <w:t>産業振興部</w:t>
      </w:r>
      <w:r w:rsidRPr="00D97971">
        <w:rPr>
          <w:rFonts w:ascii="ＭＳ 明朝" w:eastAsia="ＭＳ 明朝" w:hAnsi="ＭＳ 明朝" w:cs="Times New Roman" w:hint="eastAsia"/>
          <w:sz w:val="22"/>
        </w:rPr>
        <w:t>国際港湾産業課</w:t>
      </w:r>
      <w:r w:rsidRPr="00D97971">
        <w:rPr>
          <w:rFonts w:ascii="Century" w:eastAsia="ＭＳ 明朝" w:hAnsi="Century" w:cs="Times New Roman" w:hint="eastAsia"/>
        </w:rPr>
        <w:t>ゼロカーボンシティ推進室</w:t>
      </w:r>
      <w:r w:rsidRPr="00D97971">
        <w:rPr>
          <w:rFonts w:ascii="ＭＳ 明朝" w:eastAsia="ＭＳ 明朝" w:hAnsi="ＭＳ 明朝" w:cs="Times New Roman" w:hint="eastAsia"/>
          <w:sz w:val="22"/>
        </w:rPr>
        <w:t>とし、次に定める成果品を納品する。</w:t>
      </w:r>
      <w:r w:rsidR="00B56043">
        <w:rPr>
          <w:rFonts w:ascii="ＭＳ 明朝" w:eastAsia="ＭＳ 明朝" w:hAnsi="ＭＳ 明朝" w:cs="Times New Roman" w:hint="eastAsia"/>
          <w:sz w:val="22"/>
        </w:rPr>
        <w:t>なお、成果品は年度ごとに作成するものとする。</w:t>
      </w:r>
    </w:p>
    <w:p w14:paraId="7428A8BA" w14:textId="79D515A6" w:rsidR="008A2153" w:rsidRPr="00D97971" w:rsidRDefault="00E130D9" w:rsidP="00E130D9">
      <w:pPr>
        <w:tabs>
          <w:tab w:val="left" w:pos="7371"/>
          <w:tab w:val="right" w:pos="8504"/>
        </w:tabs>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（１）</w:t>
      </w:r>
      <w:r w:rsidR="008A2153" w:rsidRPr="00D97971">
        <w:rPr>
          <w:rFonts w:ascii="ＭＳ 明朝" w:eastAsia="ＭＳ 明朝" w:hAnsi="ＭＳ 明朝" w:cs="Times New Roman" w:hint="eastAsia"/>
          <w:sz w:val="22"/>
        </w:rPr>
        <w:t>業務報告書（</w:t>
      </w:r>
      <w:r w:rsidR="00F0670E" w:rsidRPr="00D97971">
        <w:rPr>
          <w:rFonts w:ascii="ＭＳ 明朝" w:eastAsia="ＭＳ 明朝" w:hAnsi="ＭＳ 明朝" w:cs="Times New Roman" w:hint="eastAsia"/>
          <w:sz w:val="22"/>
        </w:rPr>
        <w:t>Ａ</w:t>
      </w:r>
      <w:r w:rsidR="008A2153" w:rsidRPr="00D97971">
        <w:rPr>
          <w:rFonts w:ascii="ＭＳ 明朝" w:eastAsia="ＭＳ 明朝" w:hAnsi="ＭＳ 明朝" w:cs="Times New Roman" w:hint="eastAsia"/>
          <w:sz w:val="22"/>
        </w:rPr>
        <w:t>４版ファイル綴じ）</w:t>
      </w:r>
      <w:r w:rsidR="008A2153" w:rsidRPr="00D97971">
        <w:rPr>
          <w:rFonts w:ascii="ＭＳ 明朝" w:eastAsia="ＭＳ 明朝" w:hAnsi="ＭＳ 明朝" w:cs="Times New Roman"/>
          <w:sz w:val="22"/>
        </w:rPr>
        <w:tab/>
      </w:r>
      <w:r w:rsidR="008A2153" w:rsidRPr="00D97971">
        <w:rPr>
          <w:rFonts w:ascii="ＭＳ 明朝" w:eastAsia="ＭＳ 明朝" w:hAnsi="ＭＳ 明朝" w:cs="Times New Roman"/>
          <w:sz w:val="22"/>
        </w:rPr>
        <w:tab/>
      </w:r>
      <w:r w:rsidR="008A2153" w:rsidRPr="00D97971">
        <w:rPr>
          <w:rFonts w:ascii="ＭＳ 明朝" w:eastAsia="ＭＳ 明朝" w:hAnsi="ＭＳ 明朝" w:cs="Times New Roman" w:hint="eastAsia"/>
          <w:sz w:val="22"/>
        </w:rPr>
        <w:t>正副各１部</w:t>
      </w:r>
    </w:p>
    <w:p w14:paraId="56DDE706" w14:textId="1075F3DF" w:rsidR="008A2153" w:rsidRPr="00D97971" w:rsidRDefault="00E130D9" w:rsidP="00E130D9">
      <w:pPr>
        <w:tabs>
          <w:tab w:val="left" w:pos="7371"/>
          <w:tab w:val="right" w:pos="8504"/>
        </w:tabs>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（２）</w:t>
      </w:r>
      <w:r w:rsidR="008A2153" w:rsidRPr="00D97971">
        <w:rPr>
          <w:rFonts w:ascii="ＭＳ 明朝" w:eastAsia="ＭＳ 明朝" w:hAnsi="ＭＳ 明朝" w:cs="Times New Roman" w:hint="eastAsia"/>
          <w:sz w:val="22"/>
        </w:rPr>
        <w:t xml:space="preserve">業務資料（収集・作成した資料）　　　　　　　　</w:t>
      </w:r>
      <w:r w:rsidR="00685BB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8A2153" w:rsidRPr="00D97971">
        <w:rPr>
          <w:rFonts w:ascii="ＭＳ 明朝" w:eastAsia="ＭＳ 明朝" w:hAnsi="ＭＳ 明朝" w:cs="Times New Roman" w:hint="eastAsia"/>
          <w:sz w:val="22"/>
        </w:rPr>
        <w:t>１式</w:t>
      </w:r>
    </w:p>
    <w:p w14:paraId="19F4A9F9" w14:textId="18195EF9" w:rsidR="008A2153" w:rsidRPr="00D97971" w:rsidRDefault="00E130D9" w:rsidP="00E130D9">
      <w:pPr>
        <w:tabs>
          <w:tab w:val="left" w:pos="7371"/>
          <w:tab w:val="right" w:pos="8504"/>
        </w:tabs>
        <w:ind w:firstLineChars="100" w:firstLine="220"/>
        <w:rPr>
          <w:rFonts w:ascii="ＭＳ 明朝" w:eastAsia="ＭＳ 明朝" w:hAnsi="ＭＳ 明朝" w:cs="Times New Roman"/>
        </w:rPr>
      </w:pPr>
      <w:r>
        <w:rPr>
          <w:rFonts w:ascii="ＭＳ 明朝" w:eastAsia="ＭＳ 明朝" w:hAnsi="ＭＳ 明朝" w:cs="Times New Roman" w:hint="eastAsia"/>
          <w:sz w:val="22"/>
        </w:rPr>
        <w:t>（３）</w:t>
      </w:r>
      <w:r w:rsidR="008A2153" w:rsidRPr="00D97971">
        <w:rPr>
          <w:rFonts w:ascii="ＭＳ 明朝" w:eastAsia="ＭＳ 明朝" w:hAnsi="ＭＳ 明朝" w:cs="Times New Roman" w:hint="eastAsia"/>
          <w:sz w:val="22"/>
        </w:rPr>
        <w:t>報告書、業務資料、電子データ（</w:t>
      </w:r>
      <w:r w:rsidR="00F0670E" w:rsidRPr="00D97971">
        <w:rPr>
          <w:rFonts w:ascii="ＭＳ 明朝" w:eastAsia="ＭＳ 明朝" w:hAnsi="ＭＳ 明朝" w:cs="Times New Roman" w:hint="eastAsia"/>
          <w:sz w:val="22"/>
        </w:rPr>
        <w:t>ＤＶＤ</w:t>
      </w:r>
      <w:r w:rsidR="008A2153" w:rsidRPr="00D97971">
        <w:rPr>
          <w:rFonts w:ascii="ＭＳ 明朝" w:eastAsia="ＭＳ 明朝" w:hAnsi="ＭＳ 明朝" w:cs="Times New Roman" w:hint="eastAsia"/>
          <w:sz w:val="22"/>
        </w:rPr>
        <w:t>-</w:t>
      </w:r>
      <w:r w:rsidR="00F0670E" w:rsidRPr="00D97971">
        <w:rPr>
          <w:rFonts w:ascii="ＭＳ 明朝" w:eastAsia="ＭＳ 明朝" w:hAnsi="ＭＳ 明朝" w:cs="Times New Roman" w:hint="eastAsia"/>
          <w:sz w:val="22"/>
        </w:rPr>
        <w:t>Ｒ</w:t>
      </w:r>
      <w:r w:rsidR="008A2153" w:rsidRPr="00D97971">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8A2153" w:rsidRPr="00D97971">
        <w:rPr>
          <w:rFonts w:ascii="ＭＳ 明朝" w:eastAsia="ＭＳ 明朝" w:hAnsi="ＭＳ 明朝" w:cs="Times New Roman" w:hint="eastAsia"/>
          <w:sz w:val="22"/>
        </w:rPr>
        <w:t>１式</w:t>
      </w:r>
    </w:p>
    <w:p w14:paraId="069B13EC" w14:textId="77777777" w:rsidR="00E1576E" w:rsidRPr="00D97971" w:rsidRDefault="00E1576E"/>
    <w:sectPr w:rsidR="00E1576E" w:rsidRPr="00D97971" w:rsidSect="0075016D">
      <w:footerReference w:type="default" r:id="rId8"/>
      <w:pgSz w:w="11906" w:h="16838"/>
      <w:pgMar w:top="1814"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2E00" w14:textId="77777777" w:rsidR="00BE5590" w:rsidRDefault="00BE5590">
      <w:r>
        <w:separator/>
      </w:r>
    </w:p>
  </w:endnote>
  <w:endnote w:type="continuationSeparator" w:id="0">
    <w:p w14:paraId="095C7A40" w14:textId="77777777" w:rsidR="00BE5590" w:rsidRDefault="00BE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724C" w14:textId="77777777" w:rsidR="008A2153" w:rsidRDefault="008A2153">
    <w:pPr>
      <w:pStyle w:val="a3"/>
      <w:jc w:val="center"/>
    </w:pPr>
  </w:p>
  <w:p w14:paraId="0312BA56" w14:textId="77777777" w:rsidR="008A2153" w:rsidRDefault="008A21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64677"/>
      <w:docPartObj>
        <w:docPartGallery w:val="Page Numbers (Bottom of Page)"/>
        <w:docPartUnique/>
      </w:docPartObj>
    </w:sdtPr>
    <w:sdtEndPr/>
    <w:sdtContent>
      <w:p w14:paraId="4037299E" w14:textId="77777777" w:rsidR="00E06E11" w:rsidRDefault="009018B2">
        <w:pPr>
          <w:pStyle w:val="a3"/>
          <w:jc w:val="center"/>
        </w:pPr>
        <w:r>
          <w:fldChar w:fldCharType="begin"/>
        </w:r>
        <w:r>
          <w:instrText>PAGE   \* MERGEFORMAT</w:instrText>
        </w:r>
        <w:r>
          <w:fldChar w:fldCharType="separate"/>
        </w:r>
        <w:r w:rsidRPr="00932D4B">
          <w:rPr>
            <w:noProof/>
            <w:lang w:val="ja-JP"/>
          </w:rPr>
          <w:t>1</w:t>
        </w:r>
        <w:r>
          <w:fldChar w:fldCharType="end"/>
        </w:r>
      </w:p>
    </w:sdtContent>
  </w:sdt>
  <w:p w14:paraId="1F4462F1" w14:textId="77777777" w:rsidR="00E06E11" w:rsidRDefault="00BE55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C6A6" w14:textId="77777777" w:rsidR="00BE5590" w:rsidRDefault="00BE5590">
      <w:r>
        <w:separator/>
      </w:r>
    </w:p>
  </w:footnote>
  <w:footnote w:type="continuationSeparator" w:id="0">
    <w:p w14:paraId="6C54F729" w14:textId="77777777" w:rsidR="00BE5590" w:rsidRDefault="00BE5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E5072"/>
    <w:multiLevelType w:val="hybridMultilevel"/>
    <w:tmpl w:val="E85E1EE6"/>
    <w:lvl w:ilvl="0" w:tplc="4F446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3"/>
    <w:rsid w:val="00010A70"/>
    <w:rsid w:val="00017C35"/>
    <w:rsid w:val="0003273B"/>
    <w:rsid w:val="00094B6D"/>
    <w:rsid w:val="000963B2"/>
    <w:rsid w:val="000A65C1"/>
    <w:rsid w:val="000A6CEA"/>
    <w:rsid w:val="000B337D"/>
    <w:rsid w:val="000B6C19"/>
    <w:rsid w:val="000D28E3"/>
    <w:rsid w:val="000F4949"/>
    <w:rsid w:val="000F56BE"/>
    <w:rsid w:val="00130CB0"/>
    <w:rsid w:val="00131BEB"/>
    <w:rsid w:val="00131F49"/>
    <w:rsid w:val="00133CF0"/>
    <w:rsid w:val="001470A4"/>
    <w:rsid w:val="00152399"/>
    <w:rsid w:val="001544A8"/>
    <w:rsid w:val="00156CAD"/>
    <w:rsid w:val="00160A8A"/>
    <w:rsid w:val="00163625"/>
    <w:rsid w:val="001B553F"/>
    <w:rsid w:val="001C1AB0"/>
    <w:rsid w:val="001D37D3"/>
    <w:rsid w:val="00214D23"/>
    <w:rsid w:val="0023375E"/>
    <w:rsid w:val="0023629B"/>
    <w:rsid w:val="00271E40"/>
    <w:rsid w:val="00273B74"/>
    <w:rsid w:val="0029556D"/>
    <w:rsid w:val="002A323A"/>
    <w:rsid w:val="002B1CB9"/>
    <w:rsid w:val="002D43E4"/>
    <w:rsid w:val="002E0864"/>
    <w:rsid w:val="00352356"/>
    <w:rsid w:val="00354287"/>
    <w:rsid w:val="0037729C"/>
    <w:rsid w:val="00384250"/>
    <w:rsid w:val="00386AC5"/>
    <w:rsid w:val="00397283"/>
    <w:rsid w:val="003A6882"/>
    <w:rsid w:val="003B5C2E"/>
    <w:rsid w:val="003C1B68"/>
    <w:rsid w:val="003D1848"/>
    <w:rsid w:val="003D6BF5"/>
    <w:rsid w:val="003F4470"/>
    <w:rsid w:val="003F4C74"/>
    <w:rsid w:val="003F5660"/>
    <w:rsid w:val="00410C46"/>
    <w:rsid w:val="004167FE"/>
    <w:rsid w:val="00422978"/>
    <w:rsid w:val="00423F19"/>
    <w:rsid w:val="004452FC"/>
    <w:rsid w:val="0046776E"/>
    <w:rsid w:val="004C2113"/>
    <w:rsid w:val="004D5BF5"/>
    <w:rsid w:val="004D64C2"/>
    <w:rsid w:val="004F1CB2"/>
    <w:rsid w:val="004F6851"/>
    <w:rsid w:val="005021AF"/>
    <w:rsid w:val="005114B3"/>
    <w:rsid w:val="00533848"/>
    <w:rsid w:val="0053394E"/>
    <w:rsid w:val="00534138"/>
    <w:rsid w:val="00535889"/>
    <w:rsid w:val="005542B8"/>
    <w:rsid w:val="00572078"/>
    <w:rsid w:val="00574EE3"/>
    <w:rsid w:val="005A57C4"/>
    <w:rsid w:val="005C5100"/>
    <w:rsid w:val="005D1209"/>
    <w:rsid w:val="005D4683"/>
    <w:rsid w:val="005E035C"/>
    <w:rsid w:val="00607148"/>
    <w:rsid w:val="00613185"/>
    <w:rsid w:val="00613CED"/>
    <w:rsid w:val="00617A9A"/>
    <w:rsid w:val="006204FF"/>
    <w:rsid w:val="006317F1"/>
    <w:rsid w:val="006471ED"/>
    <w:rsid w:val="006621A0"/>
    <w:rsid w:val="00685BBB"/>
    <w:rsid w:val="006A0918"/>
    <w:rsid w:val="006E045B"/>
    <w:rsid w:val="006F715F"/>
    <w:rsid w:val="00710592"/>
    <w:rsid w:val="00722905"/>
    <w:rsid w:val="0073519E"/>
    <w:rsid w:val="00757398"/>
    <w:rsid w:val="00767735"/>
    <w:rsid w:val="00794BAA"/>
    <w:rsid w:val="007B1D16"/>
    <w:rsid w:val="007C3810"/>
    <w:rsid w:val="007E289D"/>
    <w:rsid w:val="007E5CA8"/>
    <w:rsid w:val="007E6EF8"/>
    <w:rsid w:val="007F4AE4"/>
    <w:rsid w:val="0083403C"/>
    <w:rsid w:val="008467DB"/>
    <w:rsid w:val="00865653"/>
    <w:rsid w:val="00870689"/>
    <w:rsid w:val="0089163C"/>
    <w:rsid w:val="00897510"/>
    <w:rsid w:val="008A2153"/>
    <w:rsid w:val="008C3863"/>
    <w:rsid w:val="008C536A"/>
    <w:rsid w:val="009018B2"/>
    <w:rsid w:val="0095171B"/>
    <w:rsid w:val="00954607"/>
    <w:rsid w:val="00963C7C"/>
    <w:rsid w:val="00964F69"/>
    <w:rsid w:val="00982682"/>
    <w:rsid w:val="0098683E"/>
    <w:rsid w:val="00993EE6"/>
    <w:rsid w:val="009C0D8F"/>
    <w:rsid w:val="009D2EF7"/>
    <w:rsid w:val="009F66ED"/>
    <w:rsid w:val="00A00C39"/>
    <w:rsid w:val="00A10B45"/>
    <w:rsid w:val="00A135D1"/>
    <w:rsid w:val="00A414E5"/>
    <w:rsid w:val="00A46067"/>
    <w:rsid w:val="00A90892"/>
    <w:rsid w:val="00AA1B01"/>
    <w:rsid w:val="00AB3259"/>
    <w:rsid w:val="00B04CB0"/>
    <w:rsid w:val="00B05E03"/>
    <w:rsid w:val="00B1666A"/>
    <w:rsid w:val="00B344AB"/>
    <w:rsid w:val="00B464F3"/>
    <w:rsid w:val="00B56043"/>
    <w:rsid w:val="00B66747"/>
    <w:rsid w:val="00B76F4D"/>
    <w:rsid w:val="00B90776"/>
    <w:rsid w:val="00B91E61"/>
    <w:rsid w:val="00BA04D6"/>
    <w:rsid w:val="00BD017D"/>
    <w:rsid w:val="00BE5590"/>
    <w:rsid w:val="00C02BC6"/>
    <w:rsid w:val="00C75851"/>
    <w:rsid w:val="00C825C2"/>
    <w:rsid w:val="00C94761"/>
    <w:rsid w:val="00CE34CF"/>
    <w:rsid w:val="00CF2D39"/>
    <w:rsid w:val="00D231C5"/>
    <w:rsid w:val="00D50681"/>
    <w:rsid w:val="00D8702E"/>
    <w:rsid w:val="00D95B24"/>
    <w:rsid w:val="00D97971"/>
    <w:rsid w:val="00DA54DF"/>
    <w:rsid w:val="00DE128D"/>
    <w:rsid w:val="00DF0574"/>
    <w:rsid w:val="00DF509F"/>
    <w:rsid w:val="00E02B8E"/>
    <w:rsid w:val="00E0585E"/>
    <w:rsid w:val="00E130D9"/>
    <w:rsid w:val="00E1576E"/>
    <w:rsid w:val="00E43A63"/>
    <w:rsid w:val="00E735EE"/>
    <w:rsid w:val="00EA606D"/>
    <w:rsid w:val="00EE028C"/>
    <w:rsid w:val="00EF628D"/>
    <w:rsid w:val="00F0670E"/>
    <w:rsid w:val="00F1006A"/>
    <w:rsid w:val="00F24654"/>
    <w:rsid w:val="00F25F64"/>
    <w:rsid w:val="00F34241"/>
    <w:rsid w:val="00F713A1"/>
    <w:rsid w:val="00F718EA"/>
    <w:rsid w:val="00F71BCB"/>
    <w:rsid w:val="00F865B7"/>
    <w:rsid w:val="00F911ED"/>
    <w:rsid w:val="00FB7FF0"/>
    <w:rsid w:val="00FC66CC"/>
    <w:rsid w:val="00FC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E15FA"/>
  <w15:chartTrackingRefBased/>
  <w15:docId w15:val="{7E68706A-ADE0-4687-BDA1-57A60E8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153"/>
    <w:pPr>
      <w:tabs>
        <w:tab w:val="center" w:pos="4252"/>
        <w:tab w:val="right" w:pos="8504"/>
      </w:tabs>
      <w:snapToGrid w:val="0"/>
    </w:pPr>
  </w:style>
  <w:style w:type="character" w:customStyle="1" w:styleId="a4">
    <w:name w:val="フッター (文字)"/>
    <w:basedOn w:val="a0"/>
    <w:link w:val="a3"/>
    <w:uiPriority w:val="99"/>
    <w:rsid w:val="008A2153"/>
  </w:style>
  <w:style w:type="table" w:styleId="a5">
    <w:name w:val="Table Grid"/>
    <w:basedOn w:val="a1"/>
    <w:uiPriority w:val="59"/>
    <w:rsid w:val="008A215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0574"/>
    <w:pPr>
      <w:tabs>
        <w:tab w:val="center" w:pos="4252"/>
        <w:tab w:val="right" w:pos="8504"/>
      </w:tabs>
      <w:snapToGrid w:val="0"/>
    </w:pPr>
  </w:style>
  <w:style w:type="character" w:customStyle="1" w:styleId="a7">
    <w:name w:val="ヘッダー (文字)"/>
    <w:basedOn w:val="a0"/>
    <w:link w:val="a6"/>
    <w:uiPriority w:val="99"/>
    <w:rsid w:val="00DF0574"/>
  </w:style>
  <w:style w:type="paragraph" w:styleId="a8">
    <w:name w:val="List Paragraph"/>
    <w:basedOn w:val="a"/>
    <w:uiPriority w:val="34"/>
    <w:qFormat/>
    <w:rsid w:val="008916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38245">
      <w:bodyDiv w:val="1"/>
      <w:marLeft w:val="0"/>
      <w:marRight w:val="0"/>
      <w:marTop w:val="0"/>
      <w:marBottom w:val="0"/>
      <w:divBdr>
        <w:top w:val="none" w:sz="0" w:space="0" w:color="auto"/>
        <w:left w:val="none" w:sz="0" w:space="0" w:color="auto"/>
        <w:bottom w:val="none" w:sz="0" w:space="0" w:color="auto"/>
        <w:right w:val="none" w:sz="0" w:space="0" w:color="auto"/>
      </w:divBdr>
    </w:div>
    <w:div w:id="18324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974</Words>
  <Characters>5553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藤本　浩</cp:lastModifiedBy>
  <cp:revision>7</cp:revision>
  <cp:lastPrinted>2023-10-16T05:08:00Z</cp:lastPrinted>
  <dcterms:created xsi:type="dcterms:W3CDTF">2023-10-11T08:30:00Z</dcterms:created>
  <dcterms:modified xsi:type="dcterms:W3CDTF">2023-10-16T05:31:00Z</dcterms:modified>
</cp:coreProperties>
</file>