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0EAA" w14:textId="42ED4BF1" w:rsidR="00A63F95" w:rsidRPr="00A63F95" w:rsidRDefault="00A63F95" w:rsidP="00A63F9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63F95">
        <w:rPr>
          <w:rFonts w:ascii="ＭＳ ゴシック" w:eastAsia="ＭＳ ゴシック" w:hAnsi="ＭＳ ゴシック" w:hint="eastAsia"/>
          <w:sz w:val="28"/>
          <w:szCs w:val="32"/>
        </w:rPr>
        <w:t>釜石市再生可能エネルギーゾーニング基礎調査業務公募型プロポーザル</w:t>
      </w:r>
    </w:p>
    <w:p w14:paraId="506F77FB" w14:textId="77777777" w:rsidR="00A63F95" w:rsidRPr="00A63F95" w:rsidRDefault="00A63F95" w:rsidP="00A63F95">
      <w:pPr>
        <w:jc w:val="center"/>
        <w:rPr>
          <w:rFonts w:ascii="ＭＳ 明朝" w:eastAsia="ＭＳ 明朝" w:hAnsi="ＭＳ 明朝"/>
        </w:rPr>
      </w:pPr>
      <w:r w:rsidRPr="00A63F95">
        <w:rPr>
          <w:rFonts w:ascii="ＭＳ ゴシック" w:eastAsia="ＭＳ ゴシック" w:hAnsi="ＭＳ ゴシック" w:hint="eastAsia"/>
          <w:sz w:val="28"/>
          <w:szCs w:val="32"/>
        </w:rPr>
        <w:t>優先交渉権者選定の結果について</w:t>
      </w:r>
    </w:p>
    <w:p w14:paraId="5F5ACB7F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393DB5E2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0F77646A" w14:textId="3738FC89" w:rsidR="00A63F95" w:rsidRPr="00A63F95" w:rsidRDefault="00A63F95" w:rsidP="00A63F95">
      <w:pPr>
        <w:ind w:firstLineChars="100" w:firstLine="21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釜石市再生可能エネルギーゾーニング基礎調査業務について、</w:t>
      </w:r>
      <w:r>
        <w:rPr>
          <w:rFonts w:ascii="ＭＳ 明朝" w:eastAsia="ＭＳ 明朝" w:hAnsi="ＭＳ 明朝" w:hint="eastAsia"/>
        </w:rPr>
        <w:t>令和５</w:t>
      </w:r>
      <w:r w:rsidRPr="00A63F9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４</w:t>
      </w:r>
      <w:r w:rsidRPr="00A63F9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２４</w:t>
      </w:r>
      <w:r w:rsidRPr="00A63F95">
        <w:rPr>
          <w:rFonts w:ascii="ＭＳ 明朝" w:eastAsia="ＭＳ 明朝" w:hAnsi="ＭＳ 明朝" w:hint="eastAsia"/>
        </w:rPr>
        <w:t>日に審査委員会を開催し、事業者選定審査基準に基づく審査の結果、下記のとおり優先交渉権者を決定した。</w:t>
      </w:r>
    </w:p>
    <w:p w14:paraId="7253EAA8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85E190F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CF408D2" w14:textId="77777777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１　審査会</w:t>
      </w:r>
    </w:p>
    <w:p w14:paraId="69035F37" w14:textId="50ED6006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日　時：</w:t>
      </w:r>
      <w:r>
        <w:rPr>
          <w:rFonts w:ascii="ＭＳ 明朝" w:eastAsia="ＭＳ 明朝" w:hAnsi="ＭＳ 明朝" w:hint="eastAsia"/>
        </w:rPr>
        <w:t>令和５</w:t>
      </w:r>
      <w:r w:rsidRPr="00A63F9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４</w:t>
      </w:r>
      <w:r w:rsidRPr="00A63F9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２４</w:t>
      </w:r>
      <w:r w:rsidRPr="00A63F95">
        <w:rPr>
          <w:rFonts w:ascii="ＭＳ 明朝" w:eastAsia="ＭＳ 明朝" w:hAnsi="ＭＳ 明朝" w:hint="eastAsia"/>
        </w:rPr>
        <w:t>日（</w:t>
      </w:r>
      <w:r>
        <w:rPr>
          <w:rFonts w:ascii="ＭＳ 明朝" w:eastAsia="ＭＳ 明朝" w:hAnsi="ＭＳ 明朝" w:hint="eastAsia"/>
        </w:rPr>
        <w:t>月</w:t>
      </w:r>
      <w:r w:rsidRPr="00A63F95">
        <w:rPr>
          <w:rFonts w:ascii="ＭＳ 明朝" w:eastAsia="ＭＳ 明朝" w:hAnsi="ＭＳ 明朝" w:hint="eastAsia"/>
        </w:rPr>
        <w:t>）１３</w:t>
      </w:r>
      <w:r w:rsidRPr="00A63F95">
        <w:rPr>
          <w:rFonts w:ascii="ＭＳ 明朝" w:eastAsia="ＭＳ 明朝" w:hAnsi="ＭＳ 明朝"/>
        </w:rPr>
        <w:t>:</w:t>
      </w:r>
      <w:r>
        <w:rPr>
          <w:rFonts w:ascii="ＭＳ 明朝" w:eastAsia="ＭＳ 明朝" w:hAnsi="ＭＳ 明朝" w:hint="eastAsia"/>
        </w:rPr>
        <w:t xml:space="preserve">１０ </w:t>
      </w:r>
      <w:r w:rsidRPr="00A63F95">
        <w:rPr>
          <w:rFonts w:ascii="ＭＳ 明朝" w:eastAsia="ＭＳ 明朝" w:hAnsi="ＭＳ 明朝"/>
        </w:rPr>
        <w:t>～</w:t>
      </w:r>
      <w:r>
        <w:rPr>
          <w:rFonts w:ascii="ＭＳ 明朝" w:eastAsia="ＭＳ 明朝" w:hAnsi="ＭＳ 明朝" w:hint="eastAsia"/>
        </w:rPr>
        <w:t xml:space="preserve"> </w:t>
      </w:r>
      <w:r w:rsidRPr="00A63F95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 w:hint="eastAsia"/>
        </w:rPr>
        <w:t>３:４５</w:t>
      </w:r>
    </w:p>
    <w:p w14:paraId="4168B5CB" w14:textId="4AD618DE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場　所：釜石市役所　第</w:t>
      </w:r>
      <w:r>
        <w:rPr>
          <w:rFonts w:ascii="ＭＳ 明朝" w:eastAsia="ＭＳ 明朝" w:hAnsi="ＭＳ 明朝" w:hint="eastAsia"/>
        </w:rPr>
        <w:t>４</w:t>
      </w:r>
      <w:r w:rsidRPr="00A63F95">
        <w:rPr>
          <w:rFonts w:ascii="ＭＳ 明朝" w:eastAsia="ＭＳ 明朝" w:hAnsi="ＭＳ 明朝" w:hint="eastAsia"/>
        </w:rPr>
        <w:t xml:space="preserve">庁舎　</w:t>
      </w:r>
      <w:r>
        <w:rPr>
          <w:rFonts w:ascii="ＭＳ 明朝" w:eastAsia="ＭＳ 明朝" w:hAnsi="ＭＳ 明朝" w:hint="eastAsia"/>
        </w:rPr>
        <w:t xml:space="preserve">３階　</w:t>
      </w:r>
      <w:r w:rsidRPr="00A63F95">
        <w:rPr>
          <w:rFonts w:ascii="ＭＳ 明朝" w:eastAsia="ＭＳ 明朝" w:hAnsi="ＭＳ 明朝" w:hint="eastAsia"/>
        </w:rPr>
        <w:t>会議室</w:t>
      </w:r>
    </w:p>
    <w:p w14:paraId="69130D67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AF60E66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C931AB2" w14:textId="1284CDE0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２　結</w:t>
      </w:r>
      <w:r w:rsidRPr="00526E85">
        <w:rPr>
          <w:rFonts w:ascii="ＭＳ ゴシック" w:eastAsia="ＭＳ ゴシック" w:hAnsi="ＭＳ ゴシック" w:hint="eastAsia"/>
        </w:rPr>
        <w:t xml:space="preserve">　</w:t>
      </w:r>
      <w:r w:rsidRPr="00526E85">
        <w:rPr>
          <w:rFonts w:ascii="ＭＳ ゴシック" w:eastAsia="ＭＳ ゴシック" w:hAnsi="ＭＳ ゴシック" w:hint="eastAsia"/>
        </w:rPr>
        <w:t>果</w:t>
      </w:r>
    </w:p>
    <w:p w14:paraId="62740EFB" w14:textId="3B5F50DD" w:rsidR="00A63F95" w:rsidRPr="00A63F95" w:rsidRDefault="00A63F95" w:rsidP="00A63F95">
      <w:pPr>
        <w:ind w:firstLineChars="400" w:firstLine="84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優先交渉権者：</w:t>
      </w:r>
      <w:r>
        <w:rPr>
          <w:rFonts w:ascii="ＭＳ 明朝" w:eastAsia="ＭＳ 明朝" w:hAnsi="ＭＳ 明朝" w:hint="eastAsia"/>
        </w:rPr>
        <w:t xml:space="preserve">アジア航測株式会社盛岡支店　</w:t>
      </w:r>
      <w:r w:rsidRPr="00A63F95">
        <w:rPr>
          <w:rFonts w:ascii="ＭＳ 明朝" w:eastAsia="ＭＳ 明朝" w:hAnsi="ＭＳ 明朝"/>
        </w:rPr>
        <w:t>【評価点数：</w:t>
      </w:r>
      <w:r>
        <w:rPr>
          <w:rFonts w:ascii="ＭＳ 明朝" w:eastAsia="ＭＳ 明朝" w:hAnsi="ＭＳ 明朝" w:hint="eastAsia"/>
        </w:rPr>
        <w:t>180.0</w:t>
      </w:r>
      <w:r w:rsidRPr="00A63F95">
        <w:rPr>
          <w:rFonts w:ascii="ＭＳ 明朝" w:eastAsia="ＭＳ 明朝" w:hAnsi="ＭＳ 明朝"/>
        </w:rPr>
        <w:t xml:space="preserve">点 / </w:t>
      </w:r>
      <w:r>
        <w:rPr>
          <w:rFonts w:ascii="ＭＳ 明朝" w:eastAsia="ＭＳ 明朝" w:hAnsi="ＭＳ 明朝" w:hint="eastAsia"/>
        </w:rPr>
        <w:t>2</w:t>
      </w:r>
      <w:r w:rsidRPr="00A63F95">
        <w:rPr>
          <w:rFonts w:ascii="ＭＳ 明朝" w:eastAsia="ＭＳ 明朝" w:hAnsi="ＭＳ 明朝"/>
        </w:rPr>
        <w:t>00点満点】</w:t>
      </w:r>
    </w:p>
    <w:p w14:paraId="196F97D1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91FDE3A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069D44D8" w14:textId="77777777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３　提案事業者</w:t>
      </w:r>
    </w:p>
    <w:p w14:paraId="5A66C9EA" w14:textId="7BE63213" w:rsidR="00A63F95" w:rsidRPr="00A63F95" w:rsidRDefault="00A63F95" w:rsidP="00A63F95">
      <w:pPr>
        <w:ind w:firstLineChars="300" w:firstLine="63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１者（</w:t>
      </w:r>
      <w:r>
        <w:rPr>
          <w:rFonts w:ascii="ＭＳ 明朝" w:eastAsia="ＭＳ 明朝" w:hAnsi="ＭＳ 明朝" w:hint="eastAsia"/>
        </w:rPr>
        <w:t>アジア航測</w:t>
      </w:r>
      <w:r w:rsidRPr="00A63F95">
        <w:rPr>
          <w:rFonts w:ascii="ＭＳ 明朝" w:eastAsia="ＭＳ 明朝" w:hAnsi="ＭＳ 明朝" w:hint="eastAsia"/>
        </w:rPr>
        <w:t>株式会社</w:t>
      </w:r>
      <w:r>
        <w:rPr>
          <w:rFonts w:ascii="ＭＳ 明朝" w:eastAsia="ＭＳ 明朝" w:hAnsi="ＭＳ 明朝" w:hint="eastAsia"/>
        </w:rPr>
        <w:t>盛岡支店</w:t>
      </w:r>
      <w:r w:rsidRPr="00A63F95">
        <w:rPr>
          <w:rFonts w:ascii="ＭＳ 明朝" w:eastAsia="ＭＳ 明朝" w:hAnsi="ＭＳ 明朝"/>
        </w:rPr>
        <w:t>）</w:t>
      </w:r>
    </w:p>
    <w:p w14:paraId="345CFFBC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6ECB8E16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1216C414" w14:textId="491C0820" w:rsidR="00A63F95" w:rsidRPr="00526E85" w:rsidRDefault="00A63F95" w:rsidP="00A63F95">
      <w:pPr>
        <w:ind w:firstLineChars="100" w:firstLine="210"/>
        <w:rPr>
          <w:rFonts w:ascii="ＭＳ ゴシック" w:eastAsia="ＭＳ ゴシック" w:hAnsi="ＭＳ ゴシック"/>
        </w:rPr>
      </w:pPr>
      <w:r w:rsidRPr="00526E85">
        <w:rPr>
          <w:rFonts w:ascii="ＭＳ ゴシック" w:eastAsia="ＭＳ ゴシック" w:hAnsi="ＭＳ ゴシック" w:hint="eastAsia"/>
        </w:rPr>
        <w:t>４　講</w:t>
      </w:r>
      <w:r w:rsidRPr="00526E85">
        <w:rPr>
          <w:rFonts w:ascii="ＭＳ ゴシック" w:eastAsia="ＭＳ ゴシック" w:hAnsi="ＭＳ ゴシック" w:hint="eastAsia"/>
        </w:rPr>
        <w:t xml:space="preserve">　</w:t>
      </w:r>
      <w:r w:rsidRPr="00526E85">
        <w:rPr>
          <w:rFonts w:ascii="ＭＳ ゴシック" w:eastAsia="ＭＳ ゴシック" w:hAnsi="ＭＳ ゴシック" w:hint="eastAsia"/>
        </w:rPr>
        <w:t>評</w:t>
      </w:r>
    </w:p>
    <w:p w14:paraId="0E6CDDE7" w14:textId="5D09C5CB" w:rsidR="00A63F95" w:rsidRPr="00A63F95" w:rsidRDefault="00A63F95" w:rsidP="00A63F95">
      <w:pPr>
        <w:ind w:left="630" w:hangingChars="300" w:hanging="63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Pr="00A63F95">
        <w:rPr>
          <w:rFonts w:ascii="ＭＳ 明朝" w:eastAsia="ＭＳ 明朝" w:hAnsi="ＭＳ 明朝" w:hint="eastAsia"/>
        </w:rPr>
        <w:t>優先交渉権者の選定においては、</w:t>
      </w:r>
      <w:r>
        <w:rPr>
          <w:rFonts w:ascii="ＭＳ 明朝" w:eastAsia="ＭＳ 明朝" w:hAnsi="ＭＳ 明朝" w:hint="eastAsia"/>
        </w:rPr>
        <w:t>同一地方振興局内におけるゾーニングマップ作成業務の受託などに確かな実績を有しており、社内における技術者等の配置についても高い評価が得られた。加えて、本業務だけでなく自由提案において、ゾーニング以外の脱炭素施策に資する提案があったことが</w:t>
      </w:r>
      <w:r w:rsidRPr="00A63F95">
        <w:rPr>
          <w:rFonts w:ascii="ＭＳ 明朝" w:eastAsia="ＭＳ 明朝" w:hAnsi="ＭＳ 明朝" w:hint="eastAsia"/>
        </w:rPr>
        <w:t>評価された。</w:t>
      </w:r>
    </w:p>
    <w:p w14:paraId="6FC377C6" w14:textId="77777777" w:rsidR="00A63F95" w:rsidRPr="002C239B" w:rsidRDefault="00A63F95" w:rsidP="00A63F95">
      <w:pPr>
        <w:rPr>
          <w:rFonts w:ascii="ＭＳ 明朝" w:eastAsia="ＭＳ 明朝" w:hAnsi="ＭＳ 明朝" w:hint="eastAsia"/>
        </w:rPr>
      </w:pPr>
    </w:p>
    <w:p w14:paraId="43FF3563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30AFE7C7" w14:textId="38DEB5BB" w:rsidR="00A63F95" w:rsidRPr="002C239B" w:rsidRDefault="00A63F95" w:rsidP="002C239B">
      <w:pPr>
        <w:ind w:firstLineChars="100" w:firstLine="210"/>
        <w:rPr>
          <w:rFonts w:ascii="ＭＳ ゴシック" w:eastAsia="ＭＳ ゴシック" w:hAnsi="ＭＳ ゴシック"/>
        </w:rPr>
      </w:pPr>
      <w:r w:rsidRPr="002C239B">
        <w:rPr>
          <w:rFonts w:ascii="ＭＳ ゴシック" w:eastAsia="ＭＳ ゴシック" w:hAnsi="ＭＳ ゴシック" w:hint="eastAsia"/>
        </w:rPr>
        <w:t>５　今後のスケジュール</w:t>
      </w:r>
    </w:p>
    <w:p w14:paraId="4D13DDDB" w14:textId="77777777" w:rsidR="00A63F95" w:rsidRDefault="00A63F95" w:rsidP="00A63F95">
      <w:pPr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優先交渉権者からの見積徴収並びに契約の締結を経て事業を実施。</w:t>
      </w:r>
    </w:p>
    <w:p w14:paraId="350B5401" w14:textId="77777777" w:rsidR="00A63F95" w:rsidRDefault="00A63F95" w:rsidP="00A63F95">
      <w:pPr>
        <w:rPr>
          <w:rFonts w:ascii="ＭＳ 明朝" w:eastAsia="ＭＳ 明朝" w:hAnsi="ＭＳ 明朝"/>
        </w:rPr>
      </w:pPr>
    </w:p>
    <w:p w14:paraId="493F5423" w14:textId="09102F16" w:rsidR="00A63F95" w:rsidRPr="00A63F95" w:rsidRDefault="00A63F95" w:rsidP="00A63F95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63F95">
        <w:rPr>
          <w:rFonts w:ascii="ＭＳ 明朝" w:eastAsia="ＭＳ 明朝" w:hAnsi="ＭＳ 明朝" w:hint="eastAsia"/>
        </w:rPr>
        <w:t>今後のスケジュールに関しては協議により変更されることがある。</w:t>
      </w:r>
    </w:p>
    <w:p w14:paraId="1D8B9104" w14:textId="77777777" w:rsidR="00A63F95" w:rsidRPr="00A63F95" w:rsidRDefault="00A63F95" w:rsidP="00A63F95">
      <w:pPr>
        <w:rPr>
          <w:rFonts w:ascii="ＭＳ 明朝" w:eastAsia="ＭＳ 明朝" w:hAnsi="ＭＳ 明朝"/>
        </w:rPr>
      </w:pPr>
    </w:p>
    <w:p w14:paraId="7E46A6E2" w14:textId="77777777" w:rsidR="00E82FD2" w:rsidRPr="00A63F95" w:rsidRDefault="00E82FD2" w:rsidP="00A63F95">
      <w:pPr>
        <w:rPr>
          <w:rFonts w:ascii="ＭＳ 明朝" w:eastAsia="ＭＳ 明朝" w:hAnsi="ＭＳ 明朝"/>
        </w:rPr>
      </w:pPr>
    </w:p>
    <w:sectPr w:rsidR="00E82FD2" w:rsidRPr="00A63F95" w:rsidSect="00A63F9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7323"/>
    <w:multiLevelType w:val="hybridMultilevel"/>
    <w:tmpl w:val="23106666"/>
    <w:lvl w:ilvl="0" w:tplc="9A02BBC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2"/>
    <w:rsid w:val="002C239B"/>
    <w:rsid w:val="00526E85"/>
    <w:rsid w:val="00A63F95"/>
    <w:rsid w:val="00A902C4"/>
    <w:rsid w:val="00E8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49AF4"/>
  <w15:chartTrackingRefBased/>
  <w15:docId w15:val="{AF718503-7479-4CCB-8C4E-8B15F35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浩</dc:creator>
  <cp:keywords/>
  <dc:description/>
  <cp:lastModifiedBy>藤本　浩</cp:lastModifiedBy>
  <cp:revision>1</cp:revision>
  <dcterms:created xsi:type="dcterms:W3CDTF">2023-04-24T04:35:00Z</dcterms:created>
  <dcterms:modified xsi:type="dcterms:W3CDTF">2023-04-24T07:17:00Z</dcterms:modified>
</cp:coreProperties>
</file>