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2C7AB" w14:textId="4CC4E756" w:rsidR="00125CC2" w:rsidRPr="003118A4" w:rsidRDefault="00677093" w:rsidP="003118A4">
      <w:pPr>
        <w:autoSpaceDE w:val="0"/>
        <w:autoSpaceDN w:val="0"/>
        <w:ind w:firstLineChars="300" w:firstLine="761"/>
        <w:rPr>
          <w:rFonts w:hAnsiTheme="minorEastAsia"/>
          <w:color w:val="000000" w:themeColor="text1"/>
        </w:rPr>
      </w:pPr>
      <w:r w:rsidRPr="003118A4">
        <w:rPr>
          <w:rFonts w:hAnsiTheme="minorEastAsia" w:hint="eastAsia"/>
          <w:color w:val="000000" w:themeColor="text1"/>
        </w:rPr>
        <w:t>釜石市</w:t>
      </w:r>
      <w:r w:rsidR="00D85438" w:rsidRPr="003118A4">
        <w:rPr>
          <w:rFonts w:hAnsiTheme="minorEastAsia" w:hint="eastAsia"/>
          <w:color w:val="000000" w:themeColor="text1"/>
        </w:rPr>
        <w:t>林</w:t>
      </w:r>
      <w:r w:rsidR="00C10AEE" w:rsidRPr="003118A4">
        <w:rPr>
          <w:rFonts w:hAnsiTheme="minorEastAsia" w:hint="eastAsia"/>
          <w:color w:val="000000" w:themeColor="text1"/>
        </w:rPr>
        <w:t>業燃油価格高騰対策緊急支援事業</w:t>
      </w:r>
      <w:r w:rsidR="00E90D4A" w:rsidRPr="003118A4">
        <w:rPr>
          <w:rFonts w:hAnsiTheme="minorEastAsia" w:hint="eastAsia"/>
          <w:color w:val="000000" w:themeColor="text1"/>
        </w:rPr>
        <w:t>補助金交付要綱</w:t>
      </w:r>
    </w:p>
    <w:p w14:paraId="0261541D" w14:textId="6AE48A64" w:rsidR="00E90D4A" w:rsidRPr="003118A4" w:rsidRDefault="00E90D4A" w:rsidP="008778F9">
      <w:pPr>
        <w:autoSpaceDE w:val="0"/>
        <w:autoSpaceDN w:val="0"/>
        <w:jc w:val="left"/>
        <w:rPr>
          <w:rFonts w:hAnsiTheme="minorEastAsia"/>
          <w:color w:val="000000" w:themeColor="text1"/>
        </w:rPr>
      </w:pPr>
    </w:p>
    <w:p w14:paraId="5C9DFE76" w14:textId="26406248" w:rsidR="00E90D4A" w:rsidRPr="003118A4" w:rsidRDefault="00E90D4A" w:rsidP="00C10AEE">
      <w:pPr>
        <w:autoSpaceDE w:val="0"/>
        <w:autoSpaceDN w:val="0"/>
        <w:ind w:firstLineChars="100" w:firstLine="254"/>
        <w:jc w:val="left"/>
        <w:rPr>
          <w:rFonts w:hAnsiTheme="minorEastAsia"/>
          <w:color w:val="000000" w:themeColor="text1"/>
        </w:rPr>
      </w:pPr>
      <w:r w:rsidRPr="003118A4">
        <w:rPr>
          <w:rFonts w:hAnsiTheme="minorEastAsia" w:hint="eastAsia"/>
          <w:color w:val="000000" w:themeColor="text1"/>
        </w:rPr>
        <w:t>(目的</w:t>
      </w:r>
      <w:r w:rsidRPr="003118A4">
        <w:rPr>
          <w:rFonts w:hAnsiTheme="minorEastAsia"/>
          <w:color w:val="000000" w:themeColor="text1"/>
        </w:rPr>
        <w:t>)</w:t>
      </w:r>
    </w:p>
    <w:p w14:paraId="0F0728CB" w14:textId="4B0AEF42" w:rsidR="00E90D4A" w:rsidRPr="003118A4" w:rsidRDefault="00E90D4A" w:rsidP="00E90D4A">
      <w:pPr>
        <w:autoSpaceDE w:val="0"/>
        <w:autoSpaceDN w:val="0"/>
        <w:ind w:left="254" w:hangingChars="100" w:hanging="254"/>
        <w:jc w:val="left"/>
        <w:rPr>
          <w:rFonts w:hAnsiTheme="minorEastAsia"/>
          <w:color w:val="000000" w:themeColor="text1"/>
        </w:rPr>
      </w:pPr>
      <w:r w:rsidRPr="003118A4">
        <w:rPr>
          <w:rFonts w:hAnsiTheme="minorEastAsia" w:hint="eastAsia"/>
          <w:color w:val="000000" w:themeColor="text1"/>
        </w:rPr>
        <w:t xml:space="preserve">第1条　</w:t>
      </w:r>
      <w:r w:rsidR="00677093" w:rsidRPr="003118A4">
        <w:rPr>
          <w:rFonts w:hAnsiTheme="minorEastAsia" w:hint="eastAsia"/>
          <w:color w:val="000000" w:themeColor="text1"/>
        </w:rPr>
        <w:t>燃油</w:t>
      </w:r>
      <w:r w:rsidR="00D85438" w:rsidRPr="003118A4">
        <w:rPr>
          <w:rFonts w:hAnsiTheme="minorEastAsia" w:hint="eastAsia"/>
          <w:color w:val="000000" w:themeColor="text1"/>
        </w:rPr>
        <w:t>価格や物価の高騰に</w:t>
      </w:r>
      <w:r w:rsidR="00677093" w:rsidRPr="003118A4">
        <w:rPr>
          <w:rFonts w:hAnsiTheme="minorEastAsia" w:hint="eastAsia"/>
          <w:color w:val="000000" w:themeColor="text1"/>
        </w:rPr>
        <w:t>伴う</w:t>
      </w:r>
      <w:r w:rsidR="00D85438" w:rsidRPr="003118A4">
        <w:rPr>
          <w:rFonts w:hAnsiTheme="minorEastAsia" w:hint="eastAsia"/>
          <w:color w:val="000000" w:themeColor="text1"/>
        </w:rPr>
        <w:t>林</w:t>
      </w:r>
      <w:r w:rsidR="00C10AEE" w:rsidRPr="003118A4">
        <w:rPr>
          <w:rFonts w:hAnsiTheme="minorEastAsia" w:hint="eastAsia"/>
          <w:color w:val="000000" w:themeColor="text1"/>
        </w:rPr>
        <w:t>業</w:t>
      </w:r>
      <w:r w:rsidR="00D85438" w:rsidRPr="003118A4">
        <w:rPr>
          <w:rFonts w:hAnsiTheme="minorEastAsia" w:hint="eastAsia"/>
          <w:color w:val="000000" w:themeColor="text1"/>
        </w:rPr>
        <w:t>事業者</w:t>
      </w:r>
      <w:r w:rsidR="00677093" w:rsidRPr="003118A4">
        <w:rPr>
          <w:rFonts w:hAnsiTheme="minorEastAsia" w:hint="eastAsia"/>
          <w:color w:val="000000" w:themeColor="text1"/>
        </w:rPr>
        <w:t>の負担を軽減するため</w:t>
      </w:r>
      <w:r w:rsidR="00C10AEE" w:rsidRPr="003118A4">
        <w:rPr>
          <w:rFonts w:hAnsiTheme="minorEastAsia" w:hint="eastAsia"/>
          <w:color w:val="000000" w:themeColor="text1"/>
        </w:rPr>
        <w:t>、</w:t>
      </w:r>
      <w:r w:rsidR="00D85438" w:rsidRPr="003118A4">
        <w:rPr>
          <w:rFonts w:hAnsiTheme="minorEastAsia" w:hint="eastAsia"/>
          <w:color w:val="000000" w:themeColor="text1"/>
        </w:rPr>
        <w:t>釜石市産木材等</w:t>
      </w:r>
      <w:r w:rsidR="00677093" w:rsidRPr="003118A4">
        <w:rPr>
          <w:rFonts w:hAnsiTheme="minorEastAsia" w:hint="eastAsia"/>
          <w:color w:val="000000" w:themeColor="text1"/>
        </w:rPr>
        <w:t>の</w:t>
      </w:r>
      <w:r w:rsidR="00D85438" w:rsidRPr="003118A4">
        <w:rPr>
          <w:rFonts w:hAnsiTheme="minorEastAsia" w:hint="eastAsia"/>
          <w:color w:val="000000" w:themeColor="text1"/>
        </w:rPr>
        <w:t>運搬</w:t>
      </w:r>
      <w:r w:rsidR="00677093" w:rsidRPr="003118A4">
        <w:rPr>
          <w:rFonts w:hAnsiTheme="minorEastAsia" w:hint="eastAsia"/>
          <w:color w:val="000000" w:themeColor="text1"/>
        </w:rPr>
        <w:t>に要する経費に対し</w:t>
      </w:r>
      <w:r w:rsidR="00C10AEE" w:rsidRPr="003118A4">
        <w:rPr>
          <w:rFonts w:hAnsiTheme="minorEastAsia" w:hint="eastAsia"/>
          <w:color w:val="000000" w:themeColor="text1"/>
        </w:rPr>
        <w:t>、</w:t>
      </w:r>
      <w:r w:rsidR="00677093" w:rsidRPr="003118A4">
        <w:rPr>
          <w:rFonts w:hAnsiTheme="minorEastAsia" w:hint="eastAsia"/>
          <w:color w:val="000000" w:themeColor="text1"/>
        </w:rPr>
        <w:t>予算</w:t>
      </w:r>
      <w:r w:rsidR="00731F37" w:rsidRPr="003118A4">
        <w:rPr>
          <w:rFonts w:hAnsiTheme="minorEastAsia" w:hint="eastAsia"/>
          <w:color w:val="000000" w:themeColor="text1"/>
        </w:rPr>
        <w:t>の範囲内で</w:t>
      </w:r>
      <w:r w:rsidRPr="003118A4">
        <w:rPr>
          <w:rFonts w:hAnsiTheme="minorEastAsia" w:hint="eastAsia"/>
          <w:color w:val="000000" w:themeColor="text1"/>
        </w:rPr>
        <w:t>釜石市補助金交付規則(昭和50年釜石市規則第44号</w:t>
      </w:r>
      <w:r w:rsidRPr="003118A4">
        <w:rPr>
          <w:rFonts w:hAnsiTheme="minorEastAsia"/>
          <w:color w:val="000000" w:themeColor="text1"/>
        </w:rPr>
        <w:t>)</w:t>
      </w:r>
      <w:r w:rsidRPr="003118A4">
        <w:rPr>
          <w:rFonts w:hAnsiTheme="minorEastAsia" w:hint="eastAsia"/>
          <w:color w:val="000000" w:themeColor="text1"/>
        </w:rPr>
        <w:t>、釜石市補助金交付要領(平成19年釜石市告示第79号。以下「交付要領」という。</w:t>
      </w:r>
      <w:r w:rsidR="00DB60F3" w:rsidRPr="003118A4">
        <w:rPr>
          <w:rFonts w:hAnsiTheme="minorEastAsia" w:hint="eastAsia"/>
          <w:color w:val="000000" w:themeColor="text1"/>
        </w:rPr>
        <w:t>)</w:t>
      </w:r>
      <w:r w:rsidRPr="003118A4">
        <w:rPr>
          <w:rFonts w:hAnsiTheme="minorEastAsia" w:hint="eastAsia"/>
          <w:color w:val="000000" w:themeColor="text1"/>
        </w:rPr>
        <w:t>及びこの要綱により、補助金を交付する。</w:t>
      </w:r>
    </w:p>
    <w:p w14:paraId="1050100D" w14:textId="4DFE35B0" w:rsidR="00E90D4A" w:rsidRPr="003118A4" w:rsidRDefault="00E90D4A" w:rsidP="00C10AEE">
      <w:pPr>
        <w:autoSpaceDE w:val="0"/>
        <w:autoSpaceDN w:val="0"/>
        <w:ind w:firstLineChars="100" w:firstLine="254"/>
        <w:jc w:val="left"/>
        <w:rPr>
          <w:rFonts w:hAnsiTheme="minorEastAsia"/>
          <w:color w:val="000000" w:themeColor="text1"/>
        </w:rPr>
      </w:pPr>
      <w:r w:rsidRPr="003118A4">
        <w:rPr>
          <w:rFonts w:hAnsiTheme="minorEastAsia" w:hint="eastAsia"/>
          <w:color w:val="000000" w:themeColor="text1"/>
        </w:rPr>
        <w:t>(定義</w:t>
      </w:r>
      <w:r w:rsidRPr="003118A4">
        <w:rPr>
          <w:rFonts w:hAnsiTheme="minorEastAsia"/>
          <w:color w:val="000000" w:themeColor="text1"/>
        </w:rPr>
        <w:t>)</w:t>
      </w:r>
    </w:p>
    <w:p w14:paraId="3D2ED05C" w14:textId="77777777" w:rsidR="00150211" w:rsidRPr="003118A4" w:rsidRDefault="00E90D4A" w:rsidP="00677093">
      <w:pPr>
        <w:autoSpaceDE w:val="0"/>
        <w:autoSpaceDN w:val="0"/>
        <w:ind w:left="254" w:hangingChars="100" w:hanging="254"/>
        <w:jc w:val="left"/>
        <w:rPr>
          <w:rFonts w:hAnsiTheme="minorEastAsia"/>
          <w:color w:val="000000" w:themeColor="text1"/>
        </w:rPr>
      </w:pPr>
      <w:r w:rsidRPr="003118A4">
        <w:rPr>
          <w:rFonts w:hAnsiTheme="minorEastAsia" w:hint="eastAsia"/>
          <w:color w:val="000000" w:themeColor="text1"/>
        </w:rPr>
        <w:t>第2条　この要綱において、</w:t>
      </w:r>
      <w:r w:rsidR="00150211" w:rsidRPr="003118A4">
        <w:rPr>
          <w:rFonts w:hAnsiTheme="minorEastAsia" w:hint="eastAsia"/>
          <w:color w:val="000000" w:themeColor="text1"/>
        </w:rPr>
        <w:t>次の各号に掲げる用語の意義は、当該各号に定めるところによる。</w:t>
      </w:r>
    </w:p>
    <w:p w14:paraId="102F194C" w14:textId="4AFB55C1" w:rsidR="00677093" w:rsidRPr="003118A4" w:rsidRDefault="00150211" w:rsidP="00150211">
      <w:pPr>
        <w:autoSpaceDE w:val="0"/>
        <w:autoSpaceDN w:val="0"/>
        <w:ind w:leftChars="100" w:left="508" w:hangingChars="100" w:hanging="254"/>
        <w:jc w:val="left"/>
        <w:rPr>
          <w:rFonts w:hAnsiTheme="minorEastAsia"/>
          <w:color w:val="000000" w:themeColor="text1"/>
        </w:rPr>
      </w:pPr>
      <w:r w:rsidRPr="003118A4">
        <w:rPr>
          <w:rFonts w:hAnsiTheme="minorEastAsia" w:hint="eastAsia"/>
          <w:color w:val="000000" w:themeColor="text1"/>
        </w:rPr>
        <w:t xml:space="preserve">(1)　</w:t>
      </w:r>
      <w:r w:rsidR="00D85438" w:rsidRPr="003118A4">
        <w:rPr>
          <w:rFonts w:hAnsiTheme="minorEastAsia" w:hint="eastAsia"/>
          <w:color w:val="000000" w:themeColor="text1"/>
        </w:rPr>
        <w:t>林業事業者</w:t>
      </w:r>
      <w:r w:rsidRPr="003118A4">
        <w:rPr>
          <w:rFonts w:hAnsiTheme="minorEastAsia" w:hint="eastAsia"/>
          <w:color w:val="000000" w:themeColor="text1"/>
        </w:rPr>
        <w:t xml:space="preserve">　</w:t>
      </w:r>
      <w:r w:rsidR="00AE2677" w:rsidRPr="003118A4">
        <w:rPr>
          <w:rFonts w:hAnsiTheme="minorEastAsia" w:hint="eastAsia"/>
          <w:color w:val="000000" w:themeColor="text1"/>
        </w:rPr>
        <w:t>市内に主たる事業所を有する</w:t>
      </w:r>
      <w:r w:rsidR="00551370" w:rsidRPr="003118A4">
        <w:rPr>
          <w:rFonts w:hAnsiTheme="minorEastAsia" w:hint="eastAsia"/>
          <w:color w:val="000000" w:themeColor="text1"/>
        </w:rPr>
        <w:t>森林組合、素材生産者及び釜石市森林・山村多面的機能発揮対策事業を行う</w:t>
      </w:r>
      <w:r w:rsidR="00EE7A0A" w:rsidRPr="003118A4">
        <w:rPr>
          <w:rFonts w:hAnsiTheme="minorEastAsia" w:hint="eastAsia"/>
          <w:color w:val="000000" w:themeColor="text1"/>
        </w:rPr>
        <w:t>活動組織</w:t>
      </w:r>
      <w:r w:rsidR="00E30F9D" w:rsidRPr="003118A4">
        <w:rPr>
          <w:rFonts w:hAnsiTheme="minorEastAsia" w:hint="eastAsia"/>
          <w:color w:val="000000" w:themeColor="text1"/>
        </w:rPr>
        <w:t>を</w:t>
      </w:r>
      <w:r w:rsidR="00AE2677" w:rsidRPr="003118A4">
        <w:rPr>
          <w:rFonts w:hAnsiTheme="minorEastAsia" w:hint="eastAsia"/>
          <w:color w:val="000000" w:themeColor="text1"/>
        </w:rPr>
        <w:t>いう。</w:t>
      </w:r>
    </w:p>
    <w:p w14:paraId="2BA09AA3" w14:textId="77777777" w:rsidR="00150211" w:rsidRPr="003118A4" w:rsidRDefault="00150211" w:rsidP="00150211">
      <w:pPr>
        <w:autoSpaceDE w:val="0"/>
        <w:autoSpaceDN w:val="0"/>
        <w:ind w:leftChars="100" w:left="254"/>
        <w:jc w:val="left"/>
        <w:rPr>
          <w:rFonts w:hAnsiTheme="minorEastAsia"/>
          <w:color w:val="000000" w:themeColor="text1"/>
        </w:rPr>
      </w:pPr>
      <w:r w:rsidRPr="003118A4">
        <w:rPr>
          <w:rFonts w:hAnsiTheme="minorEastAsia" w:hint="eastAsia"/>
          <w:color w:val="000000" w:themeColor="text1"/>
        </w:rPr>
        <w:t xml:space="preserve">(2)　</w:t>
      </w:r>
      <w:r w:rsidR="00677093" w:rsidRPr="003118A4">
        <w:rPr>
          <w:rFonts w:hAnsiTheme="minorEastAsia" w:hint="eastAsia"/>
          <w:color w:val="000000" w:themeColor="text1"/>
        </w:rPr>
        <w:t>釜石市産木材</w:t>
      </w:r>
      <w:r w:rsidRPr="003118A4">
        <w:rPr>
          <w:rFonts w:hAnsiTheme="minorEastAsia" w:hint="eastAsia"/>
          <w:color w:val="000000" w:themeColor="text1"/>
        </w:rPr>
        <w:t xml:space="preserve">　次に掲げるいずれかに該当する木材をいう。</w:t>
      </w:r>
    </w:p>
    <w:p w14:paraId="5E00E42E" w14:textId="38D91C1A" w:rsidR="00150211" w:rsidRPr="003118A4" w:rsidRDefault="00150211" w:rsidP="00150211">
      <w:pPr>
        <w:autoSpaceDE w:val="0"/>
        <w:autoSpaceDN w:val="0"/>
        <w:ind w:leftChars="200" w:left="762" w:hangingChars="100" w:hanging="254"/>
        <w:jc w:val="left"/>
        <w:rPr>
          <w:rFonts w:hAnsiTheme="minorEastAsia"/>
          <w:color w:val="000000" w:themeColor="text1"/>
        </w:rPr>
      </w:pPr>
      <w:r w:rsidRPr="003118A4">
        <w:rPr>
          <w:rFonts w:hAnsiTheme="minorEastAsia" w:hint="eastAsia"/>
          <w:color w:val="000000" w:themeColor="text1"/>
        </w:rPr>
        <w:t>ア　岩手県産材認証推進協議会が実施する産地証明制度により、釜石市産木材として証明されたもの</w:t>
      </w:r>
    </w:p>
    <w:p w14:paraId="5116C1C7" w14:textId="7828307D" w:rsidR="00677093" w:rsidRPr="003118A4" w:rsidRDefault="00150211" w:rsidP="00150211">
      <w:pPr>
        <w:autoSpaceDE w:val="0"/>
        <w:autoSpaceDN w:val="0"/>
        <w:ind w:leftChars="200" w:left="762" w:hangingChars="100" w:hanging="254"/>
        <w:jc w:val="left"/>
        <w:rPr>
          <w:rFonts w:hAnsiTheme="minorEastAsia"/>
          <w:color w:val="000000" w:themeColor="text1"/>
        </w:rPr>
      </w:pPr>
      <w:r w:rsidRPr="003118A4">
        <w:rPr>
          <w:rFonts w:hAnsiTheme="minorEastAsia" w:hint="eastAsia"/>
          <w:color w:val="000000" w:themeColor="text1"/>
        </w:rPr>
        <w:t>イ　その他市長が認める</w:t>
      </w:r>
      <w:r w:rsidR="00795DEA" w:rsidRPr="003118A4">
        <w:rPr>
          <w:rFonts w:hAnsiTheme="minorEastAsia" w:hint="eastAsia"/>
          <w:color w:val="000000" w:themeColor="text1"/>
        </w:rPr>
        <w:t>もの</w:t>
      </w:r>
    </w:p>
    <w:p w14:paraId="52B088AF" w14:textId="27CAE3D1" w:rsidR="00677093" w:rsidRPr="003118A4" w:rsidRDefault="00150211" w:rsidP="009C59D3">
      <w:pPr>
        <w:autoSpaceDE w:val="0"/>
        <w:autoSpaceDN w:val="0"/>
        <w:ind w:leftChars="100" w:left="566" w:hangingChars="123" w:hanging="312"/>
        <w:jc w:val="left"/>
        <w:rPr>
          <w:rFonts w:hAnsiTheme="minorEastAsia"/>
          <w:color w:val="000000" w:themeColor="text1"/>
        </w:rPr>
      </w:pPr>
      <w:r w:rsidRPr="003118A4">
        <w:rPr>
          <w:rFonts w:hAnsiTheme="minorEastAsia" w:hint="eastAsia"/>
          <w:color w:val="000000" w:themeColor="text1"/>
        </w:rPr>
        <w:t xml:space="preserve">(3)　</w:t>
      </w:r>
      <w:r w:rsidR="00677093" w:rsidRPr="003118A4">
        <w:rPr>
          <w:rFonts w:hAnsiTheme="minorEastAsia" w:hint="eastAsia"/>
          <w:color w:val="000000" w:themeColor="text1"/>
        </w:rPr>
        <w:t>木質バイオマス</w:t>
      </w:r>
      <w:r w:rsidRPr="003118A4">
        <w:rPr>
          <w:rFonts w:hAnsiTheme="minorEastAsia" w:hint="eastAsia"/>
          <w:color w:val="000000" w:themeColor="text1"/>
        </w:rPr>
        <w:t xml:space="preserve">　</w:t>
      </w:r>
      <w:r w:rsidR="00415D61" w:rsidRPr="003118A4">
        <w:rPr>
          <w:rFonts w:hAnsiTheme="minorEastAsia" w:hint="eastAsia"/>
          <w:color w:val="000000" w:themeColor="text1"/>
        </w:rPr>
        <w:t>釜石市産木材を伐採するときに発生した、細い木や枝葉</w:t>
      </w:r>
      <w:r w:rsidR="009C59D3">
        <w:rPr>
          <w:rFonts w:hAnsiTheme="minorEastAsia" w:hint="eastAsia"/>
          <w:color w:val="000000" w:themeColor="text1"/>
        </w:rPr>
        <w:t>な</w:t>
      </w:r>
      <w:r w:rsidR="00415D61" w:rsidRPr="003118A4">
        <w:rPr>
          <w:rFonts w:hAnsiTheme="minorEastAsia" w:hint="eastAsia"/>
          <w:color w:val="000000" w:themeColor="text1"/>
        </w:rPr>
        <w:t>どのことをいう。</w:t>
      </w:r>
    </w:p>
    <w:p w14:paraId="7B9B865B" w14:textId="1EE9952D" w:rsidR="00E90D4A" w:rsidRPr="003118A4" w:rsidRDefault="00E90D4A" w:rsidP="00C10AEE">
      <w:pPr>
        <w:autoSpaceDE w:val="0"/>
        <w:autoSpaceDN w:val="0"/>
        <w:ind w:firstLineChars="100" w:firstLine="254"/>
        <w:jc w:val="left"/>
        <w:rPr>
          <w:rFonts w:hAnsiTheme="minorEastAsia"/>
          <w:color w:val="000000" w:themeColor="text1"/>
        </w:rPr>
      </w:pPr>
      <w:r w:rsidRPr="003118A4">
        <w:rPr>
          <w:rFonts w:hAnsiTheme="minorEastAsia" w:hint="eastAsia"/>
          <w:color w:val="000000" w:themeColor="text1"/>
        </w:rPr>
        <w:t>(交付対象経費及び補助金額</w:t>
      </w:r>
      <w:r w:rsidRPr="003118A4">
        <w:rPr>
          <w:rFonts w:hAnsiTheme="minorEastAsia"/>
          <w:color w:val="000000" w:themeColor="text1"/>
        </w:rPr>
        <w:t>)</w:t>
      </w:r>
    </w:p>
    <w:p w14:paraId="2C9D8F18" w14:textId="4E3F8317" w:rsidR="00E90D4A" w:rsidRPr="003118A4" w:rsidRDefault="00E90D4A" w:rsidP="00E90D4A">
      <w:pPr>
        <w:autoSpaceDE w:val="0"/>
        <w:autoSpaceDN w:val="0"/>
        <w:ind w:left="254" w:hangingChars="100" w:hanging="254"/>
        <w:jc w:val="left"/>
        <w:rPr>
          <w:rFonts w:hAnsiTheme="minorEastAsia"/>
          <w:color w:val="000000" w:themeColor="text1"/>
        </w:rPr>
      </w:pPr>
      <w:r w:rsidRPr="003118A4">
        <w:rPr>
          <w:rFonts w:hAnsiTheme="minorEastAsia" w:hint="eastAsia"/>
          <w:color w:val="000000" w:themeColor="text1"/>
        </w:rPr>
        <w:t>第3条　交付対象経費及び補助金額は、次の表のとおりとする。</w:t>
      </w:r>
    </w:p>
    <w:tbl>
      <w:tblPr>
        <w:tblStyle w:val="a7"/>
        <w:tblW w:w="0" w:type="auto"/>
        <w:tblInd w:w="254" w:type="dxa"/>
        <w:tblLook w:val="04A0" w:firstRow="1" w:lastRow="0" w:firstColumn="1" w:lastColumn="0" w:noHBand="0" w:noVBand="1"/>
      </w:tblPr>
      <w:tblGrid>
        <w:gridCol w:w="4703"/>
        <w:gridCol w:w="4677"/>
      </w:tblGrid>
      <w:tr w:rsidR="003118A4" w:rsidRPr="003118A4" w14:paraId="22787568" w14:textId="77777777" w:rsidTr="00673EDF">
        <w:tc>
          <w:tcPr>
            <w:tcW w:w="4703" w:type="dxa"/>
          </w:tcPr>
          <w:p w14:paraId="46436CBE" w14:textId="36EBADE4" w:rsidR="00673EDF" w:rsidRPr="003118A4" w:rsidRDefault="00673EDF" w:rsidP="00E90D4A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  <w:r w:rsidRPr="003118A4">
              <w:rPr>
                <w:rFonts w:hAnsiTheme="minorEastAsia" w:hint="eastAsia"/>
                <w:color w:val="000000" w:themeColor="text1"/>
              </w:rPr>
              <w:t>交付対象経費</w:t>
            </w:r>
          </w:p>
        </w:tc>
        <w:tc>
          <w:tcPr>
            <w:tcW w:w="4677" w:type="dxa"/>
          </w:tcPr>
          <w:p w14:paraId="23AF9875" w14:textId="6E80A0F1" w:rsidR="00673EDF" w:rsidRPr="003118A4" w:rsidRDefault="00673EDF" w:rsidP="00E90D4A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  <w:r w:rsidRPr="003118A4">
              <w:rPr>
                <w:rFonts w:hAnsiTheme="minorEastAsia" w:hint="eastAsia"/>
                <w:color w:val="000000" w:themeColor="text1"/>
              </w:rPr>
              <w:t>補助金額</w:t>
            </w:r>
          </w:p>
        </w:tc>
      </w:tr>
      <w:tr w:rsidR="003118A4" w:rsidRPr="003118A4" w14:paraId="3E250EA1" w14:textId="77777777" w:rsidTr="00B6475C">
        <w:trPr>
          <w:trHeight w:val="1102"/>
        </w:trPr>
        <w:tc>
          <w:tcPr>
            <w:tcW w:w="4703" w:type="dxa"/>
          </w:tcPr>
          <w:p w14:paraId="7286C7DE" w14:textId="2E0203F1" w:rsidR="00673EDF" w:rsidRPr="003118A4" w:rsidRDefault="00673EDF" w:rsidP="00B6475C">
            <w:pPr>
              <w:autoSpaceDE w:val="0"/>
              <w:autoSpaceDN w:val="0"/>
              <w:jc w:val="left"/>
              <w:rPr>
                <w:rFonts w:hAnsiTheme="minorEastAsia"/>
                <w:color w:val="000000" w:themeColor="text1"/>
              </w:rPr>
            </w:pPr>
            <w:r w:rsidRPr="003118A4">
              <w:rPr>
                <w:rFonts w:hAnsiTheme="minorEastAsia" w:hint="eastAsia"/>
                <w:color w:val="000000" w:themeColor="text1"/>
              </w:rPr>
              <w:t>令和4年4月1日から令和5年1月</w:t>
            </w:r>
            <w:r w:rsidR="00702B73" w:rsidRPr="003118A4">
              <w:rPr>
                <w:rFonts w:hAnsiTheme="minorEastAsia" w:hint="eastAsia"/>
                <w:color w:val="000000" w:themeColor="text1"/>
              </w:rPr>
              <w:t>31日まで</w:t>
            </w:r>
            <w:r w:rsidR="00677093" w:rsidRPr="003118A4">
              <w:rPr>
                <w:rFonts w:hAnsiTheme="minorEastAsia" w:hint="eastAsia"/>
                <w:color w:val="000000" w:themeColor="text1"/>
              </w:rPr>
              <w:t>の期間</w:t>
            </w:r>
            <w:r w:rsidR="00B6475C" w:rsidRPr="003118A4">
              <w:rPr>
                <w:rFonts w:hAnsiTheme="minorEastAsia" w:hint="eastAsia"/>
                <w:color w:val="000000" w:themeColor="text1"/>
              </w:rPr>
              <w:t>に</w:t>
            </w:r>
            <w:r w:rsidR="00BB496F" w:rsidRPr="003118A4">
              <w:rPr>
                <w:rFonts w:hAnsiTheme="minorEastAsia" w:hint="eastAsia"/>
                <w:color w:val="000000" w:themeColor="text1"/>
              </w:rPr>
              <w:t>林業事業者が</w:t>
            </w:r>
            <w:r w:rsidR="001A20F5" w:rsidRPr="003118A4">
              <w:rPr>
                <w:rFonts w:hAnsiTheme="minorEastAsia" w:hint="eastAsia"/>
                <w:color w:val="000000" w:themeColor="text1"/>
              </w:rPr>
              <w:t>伐採</w:t>
            </w:r>
            <w:r w:rsidR="00677093" w:rsidRPr="003118A4">
              <w:rPr>
                <w:rFonts w:hAnsiTheme="minorEastAsia" w:hint="eastAsia"/>
                <w:color w:val="000000" w:themeColor="text1"/>
              </w:rPr>
              <w:t>及び</w:t>
            </w:r>
            <w:r w:rsidR="0006391F" w:rsidRPr="003118A4">
              <w:rPr>
                <w:rFonts w:hAnsiTheme="minorEastAsia" w:hint="eastAsia"/>
                <w:color w:val="000000" w:themeColor="text1"/>
              </w:rPr>
              <w:t>運搬した</w:t>
            </w:r>
            <w:r w:rsidR="001A20F5" w:rsidRPr="003118A4">
              <w:rPr>
                <w:rFonts w:hAnsiTheme="minorEastAsia" w:hint="eastAsia"/>
                <w:color w:val="000000" w:themeColor="text1"/>
              </w:rPr>
              <w:t>丸太等の</w:t>
            </w:r>
            <w:r w:rsidR="00731F37" w:rsidRPr="003118A4">
              <w:rPr>
                <w:rFonts w:hAnsiTheme="minorEastAsia" w:hint="eastAsia"/>
                <w:color w:val="000000" w:themeColor="text1"/>
              </w:rPr>
              <w:t>釜石市産</w:t>
            </w:r>
            <w:r w:rsidR="00B6475C" w:rsidRPr="003118A4">
              <w:rPr>
                <w:rFonts w:hAnsiTheme="minorEastAsia" w:hint="eastAsia"/>
                <w:color w:val="000000" w:themeColor="text1"/>
              </w:rPr>
              <w:t>木材の運搬費用</w:t>
            </w:r>
          </w:p>
        </w:tc>
        <w:tc>
          <w:tcPr>
            <w:tcW w:w="4677" w:type="dxa"/>
          </w:tcPr>
          <w:p w14:paraId="37AE8B5C" w14:textId="2EC4C6C2" w:rsidR="00673EDF" w:rsidRPr="003118A4" w:rsidRDefault="00731F37" w:rsidP="00E90D4A">
            <w:pPr>
              <w:autoSpaceDE w:val="0"/>
              <w:autoSpaceDN w:val="0"/>
              <w:jc w:val="left"/>
              <w:rPr>
                <w:rFonts w:hAnsiTheme="minorEastAsia"/>
                <w:color w:val="000000" w:themeColor="text1"/>
              </w:rPr>
            </w:pPr>
            <w:r w:rsidRPr="003118A4">
              <w:rPr>
                <w:rFonts w:hAnsiTheme="minorEastAsia" w:hint="eastAsia"/>
                <w:color w:val="000000" w:themeColor="text1"/>
              </w:rPr>
              <w:t>釜石市産木材の運搬材積</w:t>
            </w:r>
            <w:bookmarkStart w:id="0" w:name="_GoBack"/>
            <w:bookmarkEnd w:id="0"/>
            <w:r w:rsidR="00DB60F3" w:rsidRPr="003118A4">
              <w:rPr>
                <w:rFonts w:hAnsiTheme="minorEastAsia" w:hint="eastAsia"/>
                <w:color w:val="000000" w:themeColor="text1"/>
              </w:rPr>
              <w:t>1</w:t>
            </w:r>
            <w:r w:rsidR="00EE7A0A" w:rsidRPr="003118A4">
              <w:rPr>
                <w:rFonts w:hAnsiTheme="minorEastAsia" w:hint="eastAsia"/>
                <w:color w:val="000000" w:themeColor="text1"/>
              </w:rPr>
              <w:t>立方メートル</w:t>
            </w:r>
            <w:r w:rsidR="00677093" w:rsidRPr="003118A4">
              <w:rPr>
                <w:rFonts w:hAnsiTheme="minorEastAsia" w:hint="eastAsia"/>
                <w:color w:val="000000" w:themeColor="text1"/>
              </w:rPr>
              <w:t>当たり</w:t>
            </w:r>
            <w:r w:rsidRPr="003118A4">
              <w:rPr>
                <w:rFonts w:hAnsiTheme="minorEastAsia" w:hint="eastAsia"/>
                <w:color w:val="000000" w:themeColor="text1"/>
              </w:rPr>
              <w:t>1,000円を乗じ</w:t>
            </w:r>
            <w:r w:rsidR="00677093" w:rsidRPr="003118A4">
              <w:rPr>
                <w:rFonts w:hAnsiTheme="minorEastAsia" w:hint="eastAsia"/>
                <w:color w:val="000000" w:themeColor="text1"/>
              </w:rPr>
              <w:t>て得た</w:t>
            </w:r>
            <w:r w:rsidRPr="003118A4">
              <w:rPr>
                <w:rFonts w:hAnsiTheme="minorEastAsia" w:hint="eastAsia"/>
                <w:color w:val="000000" w:themeColor="text1"/>
              </w:rPr>
              <w:t>額</w:t>
            </w:r>
            <w:r w:rsidR="00677093" w:rsidRPr="003118A4">
              <w:rPr>
                <w:rFonts w:hAnsiTheme="minorEastAsia" w:hint="eastAsia"/>
                <w:color w:val="000000" w:themeColor="text1"/>
              </w:rPr>
              <w:t>(</w:t>
            </w:r>
            <w:r w:rsidRPr="003118A4">
              <w:rPr>
                <w:rFonts w:hAnsiTheme="minorEastAsia" w:hint="eastAsia"/>
                <w:color w:val="000000" w:themeColor="text1"/>
              </w:rPr>
              <w:t>材積は</w:t>
            </w:r>
            <w:r w:rsidR="00677093" w:rsidRPr="003118A4">
              <w:rPr>
                <w:rFonts w:hAnsiTheme="minorEastAsia" w:hint="eastAsia"/>
                <w:color w:val="000000" w:themeColor="text1"/>
              </w:rPr>
              <w:t>、</w:t>
            </w:r>
            <w:r w:rsidRPr="003118A4">
              <w:rPr>
                <w:rFonts w:hAnsiTheme="minorEastAsia" w:hint="eastAsia"/>
                <w:color w:val="000000" w:themeColor="text1"/>
              </w:rPr>
              <w:t>小数点第</w:t>
            </w:r>
            <w:r w:rsidR="00DB60F3" w:rsidRPr="003118A4">
              <w:rPr>
                <w:rFonts w:hAnsiTheme="minorEastAsia" w:hint="eastAsia"/>
                <w:color w:val="000000" w:themeColor="text1"/>
              </w:rPr>
              <w:t>2</w:t>
            </w:r>
            <w:r w:rsidRPr="003118A4">
              <w:rPr>
                <w:rFonts w:hAnsiTheme="minorEastAsia" w:hint="eastAsia"/>
                <w:color w:val="000000" w:themeColor="text1"/>
              </w:rPr>
              <w:t>位以下</w:t>
            </w:r>
            <w:r w:rsidR="00677093" w:rsidRPr="003118A4">
              <w:rPr>
                <w:rFonts w:hAnsiTheme="minorEastAsia" w:hint="eastAsia"/>
                <w:color w:val="000000" w:themeColor="text1"/>
              </w:rPr>
              <w:t>を</w:t>
            </w:r>
            <w:r w:rsidRPr="003118A4">
              <w:rPr>
                <w:rFonts w:hAnsiTheme="minorEastAsia" w:hint="eastAsia"/>
                <w:color w:val="000000" w:themeColor="text1"/>
              </w:rPr>
              <w:t>切</w:t>
            </w:r>
            <w:r w:rsidR="00677093" w:rsidRPr="003118A4">
              <w:rPr>
                <w:rFonts w:hAnsiTheme="minorEastAsia" w:hint="eastAsia"/>
                <w:color w:val="000000" w:themeColor="text1"/>
              </w:rPr>
              <w:t>り</w:t>
            </w:r>
            <w:r w:rsidRPr="003118A4">
              <w:rPr>
                <w:rFonts w:hAnsiTheme="minorEastAsia" w:hint="eastAsia"/>
                <w:color w:val="000000" w:themeColor="text1"/>
              </w:rPr>
              <w:t>捨て</w:t>
            </w:r>
            <w:r w:rsidR="00677093" w:rsidRPr="003118A4">
              <w:rPr>
                <w:rFonts w:hAnsiTheme="minorEastAsia" w:hint="eastAsia"/>
                <w:color w:val="000000" w:themeColor="text1"/>
              </w:rPr>
              <w:t>る。)</w:t>
            </w:r>
          </w:p>
        </w:tc>
      </w:tr>
      <w:tr w:rsidR="003118A4" w:rsidRPr="003118A4" w14:paraId="24CCD821" w14:textId="77777777" w:rsidTr="006F18CF">
        <w:trPr>
          <w:trHeight w:val="1287"/>
        </w:trPr>
        <w:tc>
          <w:tcPr>
            <w:tcW w:w="4703" w:type="dxa"/>
          </w:tcPr>
          <w:p w14:paraId="2572A908" w14:textId="242EDAC5" w:rsidR="00702B73" w:rsidRPr="003118A4" w:rsidRDefault="00731F37" w:rsidP="00E90D4A">
            <w:pPr>
              <w:autoSpaceDE w:val="0"/>
              <w:autoSpaceDN w:val="0"/>
              <w:jc w:val="left"/>
              <w:rPr>
                <w:rFonts w:hAnsiTheme="minorEastAsia"/>
                <w:color w:val="000000" w:themeColor="text1"/>
              </w:rPr>
            </w:pPr>
            <w:r w:rsidRPr="003118A4">
              <w:rPr>
                <w:rFonts w:hAnsiTheme="minorEastAsia" w:hint="eastAsia"/>
                <w:color w:val="000000" w:themeColor="text1"/>
              </w:rPr>
              <w:t>令和4年4月1日から令和5年1月31日まで</w:t>
            </w:r>
            <w:r w:rsidR="00677093" w:rsidRPr="003118A4">
              <w:rPr>
                <w:rFonts w:hAnsiTheme="minorEastAsia" w:hint="eastAsia"/>
                <w:color w:val="000000" w:themeColor="text1"/>
              </w:rPr>
              <w:t>の期間</w:t>
            </w:r>
            <w:r w:rsidRPr="003118A4">
              <w:rPr>
                <w:rFonts w:hAnsiTheme="minorEastAsia" w:hint="eastAsia"/>
                <w:color w:val="000000" w:themeColor="text1"/>
              </w:rPr>
              <w:t>に</w:t>
            </w:r>
            <w:r w:rsidR="00BB496F" w:rsidRPr="003118A4">
              <w:rPr>
                <w:rFonts w:hAnsiTheme="minorEastAsia" w:hint="eastAsia"/>
                <w:color w:val="000000" w:themeColor="text1"/>
              </w:rPr>
              <w:t>林業事業者が伐採</w:t>
            </w:r>
            <w:r w:rsidR="00677093" w:rsidRPr="003118A4">
              <w:rPr>
                <w:rFonts w:hAnsiTheme="minorEastAsia" w:hint="eastAsia"/>
                <w:color w:val="000000" w:themeColor="text1"/>
              </w:rPr>
              <w:t>及び</w:t>
            </w:r>
            <w:r w:rsidRPr="003118A4">
              <w:rPr>
                <w:rFonts w:hAnsiTheme="minorEastAsia" w:hint="eastAsia"/>
                <w:color w:val="000000" w:themeColor="text1"/>
              </w:rPr>
              <w:t>三陸バイオマス株式会社に納入</w:t>
            </w:r>
            <w:r w:rsidR="00907791" w:rsidRPr="003118A4">
              <w:rPr>
                <w:rFonts w:hAnsiTheme="minorEastAsia" w:hint="eastAsia"/>
                <w:color w:val="000000" w:themeColor="text1"/>
              </w:rPr>
              <w:t>又は委託販売</w:t>
            </w:r>
            <w:r w:rsidRPr="003118A4">
              <w:rPr>
                <w:rFonts w:hAnsiTheme="minorEastAsia" w:hint="eastAsia"/>
                <w:color w:val="000000" w:themeColor="text1"/>
              </w:rPr>
              <w:t>した木質バイオマスの運搬費用</w:t>
            </w:r>
          </w:p>
        </w:tc>
        <w:tc>
          <w:tcPr>
            <w:tcW w:w="4677" w:type="dxa"/>
          </w:tcPr>
          <w:p w14:paraId="3ACB501A" w14:textId="53283EDC" w:rsidR="00702B73" w:rsidRPr="003118A4" w:rsidRDefault="00731F37" w:rsidP="00E90D4A">
            <w:pPr>
              <w:autoSpaceDE w:val="0"/>
              <w:autoSpaceDN w:val="0"/>
              <w:jc w:val="left"/>
              <w:rPr>
                <w:rFonts w:hAnsiTheme="minorEastAsia"/>
                <w:color w:val="000000" w:themeColor="text1"/>
              </w:rPr>
            </w:pPr>
            <w:r w:rsidRPr="003118A4">
              <w:rPr>
                <w:rFonts w:hAnsiTheme="minorEastAsia" w:hint="eastAsia"/>
                <w:color w:val="000000" w:themeColor="text1"/>
              </w:rPr>
              <w:t>木質バイオマス</w:t>
            </w:r>
            <w:r w:rsidR="009C59D3">
              <w:rPr>
                <w:rFonts w:hAnsiTheme="minorEastAsia" w:hint="eastAsia"/>
                <w:color w:val="000000" w:themeColor="text1"/>
              </w:rPr>
              <w:t>の</w:t>
            </w:r>
            <w:r w:rsidRPr="003118A4">
              <w:rPr>
                <w:rFonts w:hAnsiTheme="minorEastAsia" w:hint="eastAsia"/>
                <w:color w:val="000000" w:themeColor="text1"/>
              </w:rPr>
              <w:t>運搬重量</w:t>
            </w:r>
            <w:r w:rsidR="00DB60F3" w:rsidRPr="003118A4">
              <w:rPr>
                <w:rFonts w:hAnsiTheme="minorEastAsia" w:hint="eastAsia"/>
                <w:color w:val="000000" w:themeColor="text1"/>
              </w:rPr>
              <w:t>1</w:t>
            </w:r>
            <w:r w:rsidRPr="003118A4">
              <w:rPr>
                <w:rFonts w:hAnsiTheme="minorEastAsia" w:hint="eastAsia"/>
                <w:color w:val="000000" w:themeColor="text1"/>
              </w:rPr>
              <w:t>トン</w:t>
            </w:r>
            <w:r w:rsidR="00677093" w:rsidRPr="003118A4">
              <w:rPr>
                <w:rFonts w:hAnsiTheme="minorEastAsia" w:hint="eastAsia"/>
                <w:color w:val="000000" w:themeColor="text1"/>
              </w:rPr>
              <w:t>当たり</w:t>
            </w:r>
            <w:r w:rsidRPr="003118A4">
              <w:rPr>
                <w:rFonts w:hAnsiTheme="minorEastAsia" w:hint="eastAsia"/>
                <w:color w:val="000000" w:themeColor="text1"/>
              </w:rPr>
              <w:t>1,500円を乗じ</w:t>
            </w:r>
            <w:r w:rsidR="00677093" w:rsidRPr="003118A4">
              <w:rPr>
                <w:rFonts w:hAnsiTheme="minorEastAsia" w:hint="eastAsia"/>
                <w:color w:val="000000" w:themeColor="text1"/>
              </w:rPr>
              <w:t>て得た</w:t>
            </w:r>
            <w:r w:rsidRPr="003118A4">
              <w:rPr>
                <w:rFonts w:hAnsiTheme="minorEastAsia" w:hint="eastAsia"/>
                <w:color w:val="000000" w:themeColor="text1"/>
              </w:rPr>
              <w:t>額</w:t>
            </w:r>
            <w:r w:rsidR="00677093" w:rsidRPr="003118A4">
              <w:rPr>
                <w:rFonts w:hAnsiTheme="minorEastAsia" w:hint="eastAsia"/>
                <w:color w:val="000000" w:themeColor="text1"/>
              </w:rPr>
              <w:t>(</w:t>
            </w:r>
            <w:r w:rsidRPr="003118A4">
              <w:rPr>
                <w:rFonts w:hAnsiTheme="minorEastAsia" w:hint="eastAsia"/>
                <w:color w:val="000000" w:themeColor="text1"/>
              </w:rPr>
              <w:t>重量は</w:t>
            </w:r>
            <w:r w:rsidR="00677093" w:rsidRPr="003118A4">
              <w:rPr>
                <w:rFonts w:hAnsiTheme="minorEastAsia" w:hint="eastAsia"/>
                <w:color w:val="000000" w:themeColor="text1"/>
              </w:rPr>
              <w:t>、</w:t>
            </w:r>
            <w:r w:rsidRPr="003118A4">
              <w:rPr>
                <w:rFonts w:hAnsiTheme="minorEastAsia" w:hint="eastAsia"/>
                <w:color w:val="000000" w:themeColor="text1"/>
              </w:rPr>
              <w:t>小数点第</w:t>
            </w:r>
            <w:r w:rsidR="00DB60F3" w:rsidRPr="003118A4">
              <w:rPr>
                <w:rFonts w:hAnsiTheme="minorEastAsia" w:hint="eastAsia"/>
                <w:color w:val="000000" w:themeColor="text1"/>
              </w:rPr>
              <w:t>2</w:t>
            </w:r>
            <w:r w:rsidRPr="003118A4">
              <w:rPr>
                <w:rFonts w:hAnsiTheme="minorEastAsia" w:hint="eastAsia"/>
                <w:color w:val="000000" w:themeColor="text1"/>
              </w:rPr>
              <w:t>位以下</w:t>
            </w:r>
            <w:r w:rsidR="00677093" w:rsidRPr="003118A4">
              <w:rPr>
                <w:rFonts w:hAnsiTheme="minorEastAsia" w:hint="eastAsia"/>
                <w:color w:val="000000" w:themeColor="text1"/>
              </w:rPr>
              <w:t>を</w:t>
            </w:r>
            <w:r w:rsidRPr="003118A4">
              <w:rPr>
                <w:rFonts w:hAnsiTheme="minorEastAsia" w:hint="eastAsia"/>
                <w:color w:val="000000" w:themeColor="text1"/>
              </w:rPr>
              <w:t>切</w:t>
            </w:r>
            <w:r w:rsidR="00677093" w:rsidRPr="003118A4">
              <w:rPr>
                <w:rFonts w:hAnsiTheme="minorEastAsia" w:hint="eastAsia"/>
                <w:color w:val="000000" w:themeColor="text1"/>
              </w:rPr>
              <w:t>り</w:t>
            </w:r>
            <w:r w:rsidRPr="003118A4">
              <w:rPr>
                <w:rFonts w:hAnsiTheme="minorEastAsia" w:hint="eastAsia"/>
                <w:color w:val="000000" w:themeColor="text1"/>
              </w:rPr>
              <w:t>捨て</w:t>
            </w:r>
            <w:r w:rsidR="00677093" w:rsidRPr="003118A4">
              <w:rPr>
                <w:rFonts w:hAnsiTheme="minorEastAsia" w:hint="eastAsia"/>
                <w:color w:val="000000" w:themeColor="text1"/>
              </w:rPr>
              <w:t>る。)</w:t>
            </w:r>
          </w:p>
        </w:tc>
      </w:tr>
    </w:tbl>
    <w:p w14:paraId="5B350C95" w14:textId="618BD82D" w:rsidR="000F625C" w:rsidRPr="003118A4" w:rsidRDefault="000F625C" w:rsidP="000F625C">
      <w:pPr>
        <w:autoSpaceDE w:val="0"/>
        <w:autoSpaceDN w:val="0"/>
        <w:jc w:val="left"/>
        <w:rPr>
          <w:rFonts w:hAnsiTheme="minorEastAsia"/>
          <w:color w:val="000000" w:themeColor="text1"/>
        </w:rPr>
      </w:pPr>
      <w:r w:rsidRPr="003118A4">
        <w:rPr>
          <w:rFonts w:hAnsiTheme="minorEastAsia" w:hint="eastAsia"/>
          <w:color w:val="000000" w:themeColor="text1"/>
        </w:rPr>
        <w:t xml:space="preserve">2　</w:t>
      </w:r>
      <w:r w:rsidR="006452CD" w:rsidRPr="003118A4">
        <w:rPr>
          <w:rFonts w:hAnsiTheme="minorEastAsia" w:hint="eastAsia"/>
          <w:color w:val="000000" w:themeColor="text1"/>
        </w:rPr>
        <w:t>前項に規定する</w:t>
      </w:r>
      <w:r w:rsidRPr="003118A4">
        <w:rPr>
          <w:rFonts w:hAnsiTheme="minorEastAsia" w:hint="eastAsia"/>
          <w:color w:val="000000" w:themeColor="text1"/>
        </w:rPr>
        <w:t>補助金額の</w:t>
      </w:r>
      <w:r w:rsidR="006452CD" w:rsidRPr="003118A4">
        <w:rPr>
          <w:rFonts w:hAnsiTheme="minorEastAsia" w:hint="eastAsia"/>
          <w:color w:val="000000" w:themeColor="text1"/>
        </w:rPr>
        <w:t>総額</w:t>
      </w:r>
      <w:r w:rsidRPr="003118A4">
        <w:rPr>
          <w:rFonts w:hAnsiTheme="minorEastAsia" w:hint="eastAsia"/>
          <w:color w:val="000000" w:themeColor="text1"/>
        </w:rPr>
        <w:t>は、1</w:t>
      </w:r>
      <w:r w:rsidR="006452CD" w:rsidRPr="003118A4">
        <w:rPr>
          <w:rFonts w:hAnsiTheme="minorEastAsia" w:hint="eastAsia"/>
          <w:color w:val="000000" w:themeColor="text1"/>
        </w:rPr>
        <w:t>事業者</w:t>
      </w:r>
      <w:r w:rsidRPr="003118A4">
        <w:rPr>
          <w:rFonts w:hAnsiTheme="minorEastAsia" w:hint="eastAsia"/>
          <w:color w:val="000000" w:themeColor="text1"/>
        </w:rPr>
        <w:t>当たり</w:t>
      </w:r>
      <w:r w:rsidR="009C59D3">
        <w:rPr>
          <w:rFonts w:hAnsiTheme="minorEastAsia" w:hint="eastAsia"/>
          <w:color w:val="000000" w:themeColor="text1"/>
        </w:rPr>
        <w:t>280</w:t>
      </w:r>
      <w:r w:rsidRPr="003118A4">
        <w:rPr>
          <w:rFonts w:hAnsiTheme="minorEastAsia" w:hint="eastAsia"/>
          <w:color w:val="000000" w:themeColor="text1"/>
        </w:rPr>
        <w:t>万円を</w:t>
      </w:r>
      <w:r w:rsidR="009C59D3">
        <w:rPr>
          <w:rFonts w:hAnsiTheme="minorEastAsia" w:hint="eastAsia"/>
          <w:color w:val="000000" w:themeColor="text1"/>
        </w:rPr>
        <w:t>限度</w:t>
      </w:r>
      <w:r w:rsidRPr="003118A4">
        <w:rPr>
          <w:rFonts w:hAnsiTheme="minorEastAsia" w:hint="eastAsia"/>
          <w:color w:val="000000" w:themeColor="text1"/>
        </w:rPr>
        <w:t>とする。</w:t>
      </w:r>
    </w:p>
    <w:p w14:paraId="5D2F566C" w14:textId="44C52BFB" w:rsidR="00E90D4A" w:rsidRPr="003118A4" w:rsidRDefault="00E90D4A" w:rsidP="00C10AEE">
      <w:pPr>
        <w:autoSpaceDE w:val="0"/>
        <w:autoSpaceDN w:val="0"/>
        <w:ind w:firstLineChars="100" w:firstLine="254"/>
        <w:jc w:val="left"/>
        <w:rPr>
          <w:rFonts w:hAnsiTheme="minorEastAsia"/>
          <w:color w:val="000000" w:themeColor="text1"/>
        </w:rPr>
      </w:pPr>
      <w:r w:rsidRPr="003118A4">
        <w:rPr>
          <w:rFonts w:hAnsiTheme="minorEastAsia" w:hint="eastAsia"/>
          <w:color w:val="000000" w:themeColor="text1"/>
        </w:rPr>
        <w:t>(交付申請</w:t>
      </w:r>
      <w:r w:rsidR="005A5732" w:rsidRPr="003118A4">
        <w:rPr>
          <w:rFonts w:hAnsiTheme="minorEastAsia" w:hint="eastAsia"/>
          <w:color w:val="000000" w:themeColor="text1"/>
        </w:rPr>
        <w:t>等</w:t>
      </w:r>
      <w:r w:rsidRPr="003118A4">
        <w:rPr>
          <w:rFonts w:hAnsiTheme="minorEastAsia"/>
          <w:color w:val="000000" w:themeColor="text1"/>
        </w:rPr>
        <w:t>)</w:t>
      </w:r>
    </w:p>
    <w:p w14:paraId="6F423FE8" w14:textId="25C8CA50" w:rsidR="00DB5A0F" w:rsidRPr="003118A4" w:rsidRDefault="00E90D4A" w:rsidP="00300228">
      <w:pPr>
        <w:autoSpaceDE w:val="0"/>
        <w:autoSpaceDN w:val="0"/>
        <w:jc w:val="left"/>
        <w:rPr>
          <w:rFonts w:hAnsiTheme="minorEastAsia"/>
          <w:color w:val="000000" w:themeColor="text1"/>
        </w:rPr>
      </w:pPr>
      <w:r w:rsidRPr="003118A4">
        <w:rPr>
          <w:rFonts w:hAnsiTheme="minorEastAsia" w:hint="eastAsia"/>
          <w:color w:val="000000" w:themeColor="text1"/>
        </w:rPr>
        <w:t>第4条　補助金交付申請の期限は、令和</w:t>
      </w:r>
      <w:r w:rsidR="00673EDF" w:rsidRPr="003118A4">
        <w:rPr>
          <w:rFonts w:hAnsiTheme="minorEastAsia" w:hint="eastAsia"/>
          <w:color w:val="000000" w:themeColor="text1"/>
        </w:rPr>
        <w:t>5</w:t>
      </w:r>
      <w:r w:rsidRPr="003118A4">
        <w:rPr>
          <w:rFonts w:hAnsiTheme="minorEastAsia" w:hint="eastAsia"/>
          <w:color w:val="000000" w:themeColor="text1"/>
        </w:rPr>
        <w:t>年</w:t>
      </w:r>
      <w:r w:rsidR="00673EDF" w:rsidRPr="003118A4">
        <w:rPr>
          <w:rFonts w:hAnsiTheme="minorEastAsia" w:hint="eastAsia"/>
          <w:color w:val="000000" w:themeColor="text1"/>
        </w:rPr>
        <w:t>2</w:t>
      </w:r>
      <w:r w:rsidRPr="003118A4">
        <w:rPr>
          <w:rFonts w:hAnsiTheme="minorEastAsia" w:hint="eastAsia"/>
          <w:color w:val="000000" w:themeColor="text1"/>
        </w:rPr>
        <w:t>月</w:t>
      </w:r>
      <w:r w:rsidR="00BC434B" w:rsidRPr="003118A4">
        <w:rPr>
          <w:rFonts w:hAnsiTheme="minorEastAsia" w:hint="eastAsia"/>
          <w:color w:val="000000" w:themeColor="text1"/>
        </w:rPr>
        <w:t>20</w:t>
      </w:r>
      <w:r w:rsidRPr="003118A4">
        <w:rPr>
          <w:rFonts w:hAnsiTheme="minorEastAsia" w:hint="eastAsia"/>
          <w:color w:val="000000" w:themeColor="text1"/>
        </w:rPr>
        <w:t>日とする。</w:t>
      </w:r>
    </w:p>
    <w:p w14:paraId="77A9AE2B" w14:textId="11A3426B" w:rsidR="005A5732" w:rsidRPr="003118A4" w:rsidRDefault="005A5732" w:rsidP="00300228">
      <w:pPr>
        <w:autoSpaceDE w:val="0"/>
        <w:autoSpaceDN w:val="0"/>
        <w:jc w:val="left"/>
        <w:rPr>
          <w:rFonts w:hAnsiTheme="minorEastAsia"/>
          <w:color w:val="000000" w:themeColor="text1"/>
        </w:rPr>
      </w:pPr>
      <w:r w:rsidRPr="003118A4">
        <w:rPr>
          <w:rFonts w:hAnsiTheme="minorEastAsia" w:hint="eastAsia"/>
          <w:color w:val="000000" w:themeColor="text1"/>
        </w:rPr>
        <w:t xml:space="preserve">2　</w:t>
      </w:r>
      <w:r w:rsidR="00351FDF" w:rsidRPr="003118A4">
        <w:rPr>
          <w:rFonts w:hAnsiTheme="minorEastAsia" w:hint="eastAsia"/>
          <w:color w:val="000000" w:themeColor="text1"/>
        </w:rPr>
        <w:t>交付</w:t>
      </w:r>
      <w:r w:rsidRPr="003118A4">
        <w:rPr>
          <w:rFonts w:hAnsiTheme="minorEastAsia" w:hint="eastAsia"/>
          <w:color w:val="000000" w:themeColor="text1"/>
        </w:rPr>
        <w:t>要領第3条</w:t>
      </w:r>
      <w:r w:rsidR="00351FDF" w:rsidRPr="003118A4">
        <w:rPr>
          <w:rFonts w:hAnsiTheme="minorEastAsia" w:hint="eastAsia"/>
          <w:color w:val="000000" w:themeColor="text1"/>
        </w:rPr>
        <w:t>第1項</w:t>
      </w:r>
      <w:r w:rsidRPr="003118A4">
        <w:rPr>
          <w:rFonts w:hAnsiTheme="minorEastAsia" w:hint="eastAsia"/>
          <w:color w:val="000000" w:themeColor="text1"/>
        </w:rPr>
        <w:t>第5号</w:t>
      </w:r>
      <w:r w:rsidR="003B1A56" w:rsidRPr="003118A4">
        <w:rPr>
          <w:rFonts w:hAnsiTheme="minorEastAsia" w:hint="eastAsia"/>
          <w:color w:val="000000" w:themeColor="text1"/>
        </w:rPr>
        <w:t>の</w:t>
      </w:r>
      <w:r w:rsidR="00351FDF" w:rsidRPr="003118A4">
        <w:rPr>
          <w:rFonts w:hAnsiTheme="minorEastAsia" w:hint="eastAsia"/>
          <w:color w:val="000000" w:themeColor="text1"/>
        </w:rPr>
        <w:t>規定</w:t>
      </w:r>
      <w:r w:rsidR="003B1A56" w:rsidRPr="003118A4">
        <w:rPr>
          <w:rFonts w:hAnsiTheme="minorEastAsia" w:hint="eastAsia"/>
          <w:color w:val="000000" w:themeColor="text1"/>
        </w:rPr>
        <w:t>によりその他要綱で定める</w:t>
      </w:r>
      <w:r w:rsidRPr="003118A4">
        <w:rPr>
          <w:rFonts w:hAnsiTheme="minorEastAsia" w:hint="eastAsia"/>
          <w:color w:val="000000" w:themeColor="text1"/>
        </w:rPr>
        <w:t>書類は、次のとおりとする。</w:t>
      </w:r>
    </w:p>
    <w:p w14:paraId="7EBA606C" w14:textId="15835491" w:rsidR="00160561" w:rsidRDefault="003B1A56" w:rsidP="003B1A56">
      <w:pPr>
        <w:autoSpaceDE w:val="0"/>
        <w:autoSpaceDN w:val="0"/>
        <w:ind w:firstLineChars="100" w:firstLine="254"/>
        <w:jc w:val="left"/>
        <w:rPr>
          <w:rFonts w:hAnsiTheme="minorEastAsia"/>
          <w:color w:val="000000" w:themeColor="text1"/>
        </w:rPr>
      </w:pPr>
      <w:bookmarkStart w:id="1" w:name="_Hlk124758289"/>
      <w:r w:rsidRPr="003118A4">
        <w:rPr>
          <w:rFonts w:hAnsiTheme="minorEastAsia" w:hint="eastAsia"/>
          <w:color w:val="000000" w:themeColor="text1"/>
        </w:rPr>
        <w:t>(</w:t>
      </w:r>
      <w:r w:rsidRPr="003118A4">
        <w:rPr>
          <w:rFonts w:hAnsiTheme="minorEastAsia"/>
          <w:color w:val="000000" w:themeColor="text1"/>
        </w:rPr>
        <w:t>1)</w:t>
      </w:r>
      <w:bookmarkEnd w:id="1"/>
      <w:r w:rsidR="00677093" w:rsidRPr="003118A4">
        <w:rPr>
          <w:rFonts w:hAnsiTheme="minorEastAsia" w:hint="eastAsia"/>
          <w:color w:val="000000" w:themeColor="text1"/>
        </w:rPr>
        <w:t xml:space="preserve">　</w:t>
      </w:r>
      <w:r w:rsidR="00160561" w:rsidRPr="003118A4">
        <w:rPr>
          <w:rFonts w:hAnsiTheme="minorEastAsia" w:hint="eastAsia"/>
          <w:color w:val="000000" w:themeColor="text1"/>
        </w:rPr>
        <w:t>釜石市産木材運搬内訳表</w:t>
      </w:r>
      <w:r w:rsidRPr="003118A4">
        <w:rPr>
          <w:rFonts w:hAnsiTheme="minorEastAsia" w:hint="eastAsia"/>
          <w:color w:val="000000" w:themeColor="text1"/>
        </w:rPr>
        <w:t>(別記様式)</w:t>
      </w:r>
    </w:p>
    <w:p w14:paraId="6A4FF2E6" w14:textId="590B5E3D" w:rsidR="009C59D3" w:rsidRPr="003118A4" w:rsidRDefault="009C59D3" w:rsidP="003B1A56">
      <w:pPr>
        <w:autoSpaceDE w:val="0"/>
        <w:autoSpaceDN w:val="0"/>
        <w:ind w:firstLineChars="100" w:firstLine="254"/>
        <w:jc w:val="left"/>
        <w:rPr>
          <w:rFonts w:hAnsiTheme="minorEastAsia"/>
          <w:color w:val="000000" w:themeColor="text1"/>
        </w:rPr>
      </w:pPr>
      <w:r>
        <w:rPr>
          <w:rFonts w:hAnsiTheme="minorEastAsia" w:hint="eastAsia"/>
          <w:color w:val="000000" w:themeColor="text1"/>
        </w:rPr>
        <w:t>(2)　伐採期間及び伐採箇所を記載した森林所有者の同意書(除伐の場合)</w:t>
      </w:r>
    </w:p>
    <w:p w14:paraId="76DFD9A4" w14:textId="0A74FBC5" w:rsidR="00B05D2A" w:rsidRPr="003118A4" w:rsidRDefault="003B1A56" w:rsidP="003B1A56">
      <w:pPr>
        <w:autoSpaceDE w:val="0"/>
        <w:autoSpaceDN w:val="0"/>
        <w:ind w:firstLineChars="100" w:firstLine="254"/>
        <w:jc w:val="left"/>
        <w:rPr>
          <w:rFonts w:hAnsiTheme="minorEastAsia"/>
          <w:color w:val="000000" w:themeColor="text1"/>
        </w:rPr>
      </w:pPr>
      <w:r w:rsidRPr="003118A4">
        <w:rPr>
          <w:rFonts w:hAnsiTheme="minorEastAsia" w:hint="eastAsia"/>
          <w:color w:val="000000" w:themeColor="text1"/>
        </w:rPr>
        <w:t>(</w:t>
      </w:r>
      <w:r w:rsidR="009C59D3">
        <w:rPr>
          <w:rFonts w:hAnsiTheme="minorEastAsia" w:hint="eastAsia"/>
          <w:color w:val="000000" w:themeColor="text1"/>
        </w:rPr>
        <w:t>3</w:t>
      </w:r>
      <w:r w:rsidRPr="003118A4">
        <w:rPr>
          <w:rFonts w:hAnsiTheme="minorEastAsia"/>
          <w:color w:val="000000" w:themeColor="text1"/>
        </w:rPr>
        <w:t>)</w:t>
      </w:r>
      <w:r w:rsidR="00677093" w:rsidRPr="003118A4">
        <w:rPr>
          <w:rFonts w:hAnsiTheme="minorEastAsia" w:hint="eastAsia"/>
          <w:color w:val="000000" w:themeColor="text1"/>
        </w:rPr>
        <w:t xml:space="preserve">　</w:t>
      </w:r>
      <w:r w:rsidR="00AE1216" w:rsidRPr="003118A4">
        <w:rPr>
          <w:rFonts w:hAnsiTheme="minorEastAsia" w:hint="eastAsia"/>
          <w:color w:val="000000" w:themeColor="text1"/>
        </w:rPr>
        <w:t>その他市長が必要と認め</w:t>
      </w:r>
      <w:r w:rsidRPr="003118A4">
        <w:rPr>
          <w:rFonts w:hAnsiTheme="minorEastAsia" w:hint="eastAsia"/>
          <w:color w:val="000000" w:themeColor="text1"/>
        </w:rPr>
        <w:t>る</w:t>
      </w:r>
      <w:r w:rsidR="00AE1216" w:rsidRPr="003118A4">
        <w:rPr>
          <w:rFonts w:hAnsiTheme="minorEastAsia" w:hint="eastAsia"/>
          <w:color w:val="000000" w:themeColor="text1"/>
        </w:rPr>
        <w:t>書類</w:t>
      </w:r>
    </w:p>
    <w:p w14:paraId="0436477F" w14:textId="49953D39" w:rsidR="00E90D4A" w:rsidRPr="003118A4" w:rsidRDefault="00BB3D83" w:rsidP="003B1A56">
      <w:pPr>
        <w:autoSpaceDE w:val="0"/>
        <w:autoSpaceDN w:val="0"/>
        <w:ind w:left="508" w:hangingChars="200" w:hanging="508"/>
        <w:jc w:val="left"/>
        <w:rPr>
          <w:rFonts w:hAnsiTheme="minorEastAsia"/>
          <w:color w:val="000000" w:themeColor="text1"/>
        </w:rPr>
      </w:pPr>
      <w:r w:rsidRPr="003118A4">
        <w:rPr>
          <w:rFonts w:hAnsiTheme="minorEastAsia" w:hint="eastAsia"/>
          <w:color w:val="000000" w:themeColor="text1"/>
        </w:rPr>
        <w:t xml:space="preserve">　</w:t>
      </w:r>
      <w:r w:rsidR="00E90D4A" w:rsidRPr="003118A4">
        <w:rPr>
          <w:rFonts w:hAnsiTheme="minorEastAsia" w:hint="eastAsia"/>
          <w:color w:val="000000" w:themeColor="text1"/>
        </w:rPr>
        <w:t>(</w:t>
      </w:r>
      <w:r w:rsidRPr="003118A4">
        <w:rPr>
          <w:rFonts w:hAnsiTheme="minorEastAsia" w:hint="eastAsia"/>
          <w:color w:val="000000" w:themeColor="text1"/>
        </w:rPr>
        <w:t>届出事項</w:t>
      </w:r>
      <w:r w:rsidR="00E90D4A" w:rsidRPr="003118A4">
        <w:rPr>
          <w:rFonts w:hAnsiTheme="minorEastAsia"/>
          <w:color w:val="000000" w:themeColor="text1"/>
        </w:rPr>
        <w:t>)</w:t>
      </w:r>
    </w:p>
    <w:p w14:paraId="359CC627" w14:textId="6BCA0EE8" w:rsidR="00BB3D83" w:rsidRPr="003118A4" w:rsidRDefault="00BB3D83" w:rsidP="00BB3D83">
      <w:pPr>
        <w:autoSpaceDE w:val="0"/>
        <w:autoSpaceDN w:val="0"/>
        <w:ind w:left="254" w:hangingChars="100" w:hanging="254"/>
        <w:jc w:val="left"/>
        <w:rPr>
          <w:rFonts w:hAnsiTheme="minorEastAsia"/>
          <w:color w:val="000000" w:themeColor="text1"/>
        </w:rPr>
      </w:pPr>
      <w:r w:rsidRPr="003118A4">
        <w:rPr>
          <w:rFonts w:hAnsiTheme="minorEastAsia" w:hint="eastAsia"/>
          <w:color w:val="000000" w:themeColor="text1"/>
        </w:rPr>
        <w:t>第</w:t>
      </w:r>
      <w:r w:rsidR="009C59D3">
        <w:rPr>
          <w:rFonts w:hAnsiTheme="minorEastAsia" w:hint="eastAsia"/>
          <w:color w:val="000000" w:themeColor="text1"/>
        </w:rPr>
        <w:t>5</w:t>
      </w:r>
      <w:r w:rsidRPr="003118A4">
        <w:rPr>
          <w:rFonts w:hAnsiTheme="minorEastAsia" w:hint="eastAsia"/>
          <w:color w:val="000000" w:themeColor="text1"/>
        </w:rPr>
        <w:t>条　補助事業者は、次のいずれかに該当するときは、速やかに文書をもってその</w:t>
      </w:r>
      <w:r w:rsidRPr="003118A4">
        <w:rPr>
          <w:rFonts w:hAnsiTheme="minorEastAsia" w:hint="eastAsia"/>
          <w:color w:val="000000" w:themeColor="text1"/>
        </w:rPr>
        <w:lastRenderedPageBreak/>
        <w:t>旨を市長に届け出なければならない。</w:t>
      </w:r>
    </w:p>
    <w:p w14:paraId="4E302C63" w14:textId="7CD60B6B" w:rsidR="00BB3D83" w:rsidRPr="003118A4" w:rsidRDefault="00BB3D83" w:rsidP="00BB3D83">
      <w:pPr>
        <w:autoSpaceDE w:val="0"/>
        <w:autoSpaceDN w:val="0"/>
        <w:ind w:left="254" w:hangingChars="100" w:hanging="254"/>
        <w:jc w:val="left"/>
        <w:rPr>
          <w:rFonts w:hAnsiTheme="minorEastAsia"/>
          <w:color w:val="000000" w:themeColor="text1"/>
        </w:rPr>
      </w:pPr>
      <w:r w:rsidRPr="003118A4">
        <w:rPr>
          <w:rFonts w:hAnsiTheme="minorEastAsia" w:hint="eastAsia"/>
          <w:color w:val="000000" w:themeColor="text1"/>
        </w:rPr>
        <w:t xml:space="preserve">　(</w:t>
      </w:r>
      <w:r w:rsidRPr="003118A4">
        <w:rPr>
          <w:rFonts w:hAnsiTheme="minorEastAsia"/>
          <w:color w:val="000000" w:themeColor="text1"/>
        </w:rPr>
        <w:t>1)</w:t>
      </w:r>
      <w:r w:rsidRPr="003118A4">
        <w:rPr>
          <w:rFonts w:hAnsiTheme="minorEastAsia" w:hint="eastAsia"/>
          <w:color w:val="000000" w:themeColor="text1"/>
        </w:rPr>
        <w:t xml:space="preserve">　住所若しくは所在地又は氏名若しくは名称を変更したとき。</w:t>
      </w:r>
    </w:p>
    <w:p w14:paraId="3A80EFCC" w14:textId="1CA2D656" w:rsidR="00BB3D83" w:rsidRPr="003118A4" w:rsidRDefault="00BB3D83" w:rsidP="00BB3D83">
      <w:pPr>
        <w:autoSpaceDE w:val="0"/>
        <w:autoSpaceDN w:val="0"/>
        <w:ind w:left="254" w:hangingChars="100" w:hanging="254"/>
        <w:jc w:val="left"/>
        <w:rPr>
          <w:rFonts w:hAnsiTheme="minorEastAsia"/>
          <w:color w:val="000000" w:themeColor="text1"/>
        </w:rPr>
      </w:pPr>
      <w:r w:rsidRPr="003118A4">
        <w:rPr>
          <w:rFonts w:hAnsiTheme="minorEastAsia" w:hint="eastAsia"/>
          <w:color w:val="000000" w:themeColor="text1"/>
        </w:rPr>
        <w:t xml:space="preserve">　(</w:t>
      </w:r>
      <w:r w:rsidRPr="003118A4">
        <w:rPr>
          <w:rFonts w:hAnsiTheme="minorEastAsia"/>
          <w:color w:val="000000" w:themeColor="text1"/>
        </w:rPr>
        <w:t>2)</w:t>
      </w:r>
      <w:r w:rsidRPr="003118A4">
        <w:rPr>
          <w:rFonts w:hAnsiTheme="minorEastAsia" w:hint="eastAsia"/>
          <w:color w:val="000000" w:themeColor="text1"/>
        </w:rPr>
        <w:t xml:space="preserve">　代表者を変更したとき。</w:t>
      </w:r>
    </w:p>
    <w:p w14:paraId="50C79C35" w14:textId="076215DC" w:rsidR="00E90D4A" w:rsidRPr="003118A4" w:rsidRDefault="00E90D4A" w:rsidP="00C10AEE">
      <w:pPr>
        <w:autoSpaceDE w:val="0"/>
        <w:autoSpaceDN w:val="0"/>
        <w:ind w:firstLineChars="100" w:firstLine="254"/>
        <w:jc w:val="left"/>
        <w:rPr>
          <w:rFonts w:hAnsiTheme="minorEastAsia"/>
          <w:color w:val="000000" w:themeColor="text1"/>
        </w:rPr>
      </w:pPr>
      <w:r w:rsidRPr="003118A4">
        <w:rPr>
          <w:rFonts w:hAnsiTheme="minorEastAsia" w:hint="eastAsia"/>
          <w:color w:val="000000" w:themeColor="text1"/>
        </w:rPr>
        <w:t>(</w:t>
      </w:r>
      <w:r w:rsidR="00BB3D83" w:rsidRPr="003118A4">
        <w:rPr>
          <w:rFonts w:hAnsiTheme="minorEastAsia" w:hint="eastAsia"/>
          <w:color w:val="000000" w:themeColor="text1"/>
        </w:rPr>
        <w:t>完了期限等</w:t>
      </w:r>
      <w:r w:rsidRPr="003118A4">
        <w:rPr>
          <w:rFonts w:hAnsiTheme="minorEastAsia"/>
          <w:color w:val="000000" w:themeColor="text1"/>
        </w:rPr>
        <w:t>)</w:t>
      </w:r>
    </w:p>
    <w:p w14:paraId="1FEB634B" w14:textId="50257478" w:rsidR="00E90D4A" w:rsidRPr="003118A4" w:rsidRDefault="00BB3D83" w:rsidP="003E3F72">
      <w:pPr>
        <w:autoSpaceDE w:val="0"/>
        <w:autoSpaceDN w:val="0"/>
        <w:ind w:left="254" w:hangingChars="100" w:hanging="254"/>
        <w:jc w:val="left"/>
        <w:rPr>
          <w:rFonts w:hAnsiTheme="minorEastAsia"/>
          <w:color w:val="000000" w:themeColor="text1"/>
        </w:rPr>
      </w:pPr>
      <w:r w:rsidRPr="003118A4">
        <w:rPr>
          <w:rFonts w:hAnsiTheme="minorEastAsia" w:hint="eastAsia"/>
          <w:color w:val="000000" w:themeColor="text1"/>
        </w:rPr>
        <w:t>第</w:t>
      </w:r>
      <w:r w:rsidR="009C59D3">
        <w:rPr>
          <w:rFonts w:hAnsiTheme="minorEastAsia" w:hint="eastAsia"/>
          <w:color w:val="000000" w:themeColor="text1"/>
        </w:rPr>
        <w:t>6</w:t>
      </w:r>
      <w:r w:rsidRPr="003118A4">
        <w:rPr>
          <w:rFonts w:hAnsiTheme="minorEastAsia" w:hint="eastAsia"/>
          <w:color w:val="000000" w:themeColor="text1"/>
        </w:rPr>
        <w:t>条　補助事業の完了及び補助金</w:t>
      </w:r>
      <w:r w:rsidR="009F5277" w:rsidRPr="003118A4">
        <w:rPr>
          <w:rFonts w:hAnsiTheme="minorEastAsia" w:hint="eastAsia"/>
          <w:color w:val="000000" w:themeColor="text1"/>
        </w:rPr>
        <w:t>交付</w:t>
      </w:r>
      <w:r w:rsidRPr="003118A4">
        <w:rPr>
          <w:rFonts w:hAnsiTheme="minorEastAsia" w:hint="eastAsia"/>
          <w:color w:val="000000" w:themeColor="text1"/>
        </w:rPr>
        <w:t>請求書等の提出期限は、令和</w:t>
      </w:r>
      <w:r w:rsidR="00673EDF" w:rsidRPr="003118A4">
        <w:rPr>
          <w:rFonts w:hAnsiTheme="minorEastAsia" w:hint="eastAsia"/>
          <w:color w:val="000000" w:themeColor="text1"/>
        </w:rPr>
        <w:t>5</w:t>
      </w:r>
      <w:r w:rsidRPr="003118A4">
        <w:rPr>
          <w:rFonts w:hAnsiTheme="minorEastAsia" w:hint="eastAsia"/>
          <w:color w:val="000000" w:themeColor="text1"/>
        </w:rPr>
        <w:t>年</w:t>
      </w:r>
      <w:r w:rsidR="00673EDF" w:rsidRPr="003118A4">
        <w:rPr>
          <w:rFonts w:hAnsiTheme="minorEastAsia" w:hint="eastAsia"/>
          <w:color w:val="000000" w:themeColor="text1"/>
        </w:rPr>
        <w:t>2</w:t>
      </w:r>
      <w:r w:rsidRPr="003118A4">
        <w:rPr>
          <w:rFonts w:hAnsiTheme="minorEastAsia" w:hint="eastAsia"/>
          <w:color w:val="000000" w:themeColor="text1"/>
        </w:rPr>
        <w:t>月</w:t>
      </w:r>
      <w:r w:rsidR="00673EDF" w:rsidRPr="003118A4">
        <w:rPr>
          <w:rFonts w:hAnsiTheme="minorEastAsia" w:hint="eastAsia"/>
          <w:color w:val="000000" w:themeColor="text1"/>
        </w:rPr>
        <w:t>28</w:t>
      </w:r>
      <w:r w:rsidRPr="003118A4">
        <w:rPr>
          <w:rFonts w:hAnsiTheme="minorEastAsia" w:hint="eastAsia"/>
          <w:color w:val="000000" w:themeColor="text1"/>
        </w:rPr>
        <w:t>日とする。</w:t>
      </w:r>
    </w:p>
    <w:p w14:paraId="7930D09F" w14:textId="446B82B2" w:rsidR="00817193" w:rsidRPr="003118A4" w:rsidRDefault="00817193" w:rsidP="003E3F72">
      <w:pPr>
        <w:autoSpaceDE w:val="0"/>
        <w:autoSpaceDN w:val="0"/>
        <w:ind w:left="254" w:hangingChars="100" w:hanging="254"/>
        <w:jc w:val="left"/>
        <w:rPr>
          <w:rFonts w:hAnsiTheme="minorEastAsia"/>
          <w:color w:val="000000" w:themeColor="text1"/>
        </w:rPr>
      </w:pPr>
      <w:r w:rsidRPr="003118A4">
        <w:rPr>
          <w:rFonts w:hAnsiTheme="minorEastAsia" w:hint="eastAsia"/>
          <w:color w:val="000000" w:themeColor="text1"/>
        </w:rPr>
        <w:t>2　交付要領第10条第5号</w:t>
      </w:r>
      <w:r w:rsidR="009F5277" w:rsidRPr="003118A4">
        <w:rPr>
          <w:rFonts w:hAnsiTheme="minorEastAsia" w:hint="eastAsia"/>
          <w:color w:val="000000" w:themeColor="text1"/>
        </w:rPr>
        <w:t>の</w:t>
      </w:r>
      <w:r w:rsidRPr="003118A4">
        <w:rPr>
          <w:rFonts w:hAnsiTheme="minorEastAsia" w:hint="eastAsia"/>
          <w:color w:val="000000" w:themeColor="text1"/>
        </w:rPr>
        <w:t>規定</w:t>
      </w:r>
      <w:r w:rsidR="009F5277" w:rsidRPr="003118A4">
        <w:rPr>
          <w:rFonts w:hAnsiTheme="minorEastAsia" w:hint="eastAsia"/>
          <w:color w:val="000000" w:themeColor="text1"/>
        </w:rPr>
        <w:t>によりその他要綱で定める</w:t>
      </w:r>
      <w:r w:rsidRPr="003118A4">
        <w:rPr>
          <w:rFonts w:hAnsiTheme="minorEastAsia" w:hint="eastAsia"/>
          <w:color w:val="000000" w:themeColor="text1"/>
        </w:rPr>
        <w:t>書類は</w:t>
      </w:r>
      <w:r w:rsidR="00C40BD6" w:rsidRPr="003118A4">
        <w:rPr>
          <w:rFonts w:hAnsiTheme="minorEastAsia" w:hint="eastAsia"/>
          <w:color w:val="000000" w:themeColor="text1"/>
        </w:rPr>
        <w:t>、次のとおりとする。</w:t>
      </w:r>
    </w:p>
    <w:p w14:paraId="3153E76F" w14:textId="69990795" w:rsidR="00C40BD6" w:rsidRPr="003118A4" w:rsidRDefault="009F5277" w:rsidP="009F5277">
      <w:pPr>
        <w:autoSpaceDE w:val="0"/>
        <w:autoSpaceDN w:val="0"/>
        <w:ind w:leftChars="100" w:left="508" w:hangingChars="100" w:hanging="254"/>
        <w:jc w:val="left"/>
        <w:rPr>
          <w:rFonts w:hAnsiTheme="minorEastAsia"/>
          <w:color w:val="000000" w:themeColor="text1"/>
        </w:rPr>
      </w:pPr>
      <w:r w:rsidRPr="003118A4">
        <w:rPr>
          <w:rFonts w:hAnsiTheme="minorEastAsia" w:hint="eastAsia"/>
          <w:color w:val="000000" w:themeColor="text1"/>
        </w:rPr>
        <w:t>(</w:t>
      </w:r>
      <w:r w:rsidRPr="003118A4">
        <w:rPr>
          <w:rFonts w:hAnsiTheme="minorEastAsia"/>
          <w:color w:val="000000" w:themeColor="text1"/>
        </w:rPr>
        <w:t>1)</w:t>
      </w:r>
      <w:r w:rsidRPr="003118A4">
        <w:rPr>
          <w:rFonts w:hAnsiTheme="minorEastAsia" w:hint="eastAsia"/>
          <w:color w:val="000000" w:themeColor="text1"/>
        </w:rPr>
        <w:t xml:space="preserve">　</w:t>
      </w:r>
      <w:r w:rsidR="00C40BD6" w:rsidRPr="003118A4">
        <w:rPr>
          <w:rFonts w:hAnsiTheme="minorEastAsia" w:hint="eastAsia"/>
          <w:color w:val="000000" w:themeColor="text1"/>
        </w:rPr>
        <w:t>釜石市産木材</w:t>
      </w:r>
      <w:r w:rsidRPr="003118A4">
        <w:rPr>
          <w:rFonts w:hAnsiTheme="minorEastAsia" w:hint="eastAsia"/>
          <w:color w:val="000000" w:themeColor="text1"/>
        </w:rPr>
        <w:t>を</w:t>
      </w:r>
      <w:r w:rsidR="00C40BD6" w:rsidRPr="003118A4">
        <w:rPr>
          <w:rFonts w:hAnsiTheme="minorEastAsia" w:hint="eastAsia"/>
          <w:color w:val="000000" w:themeColor="text1"/>
        </w:rPr>
        <w:t>運搬した</w:t>
      </w:r>
      <w:r w:rsidRPr="003118A4">
        <w:rPr>
          <w:rFonts w:hAnsiTheme="minorEastAsia" w:hint="eastAsia"/>
          <w:color w:val="000000" w:themeColor="text1"/>
        </w:rPr>
        <w:t>搬入先</w:t>
      </w:r>
      <w:r w:rsidR="006452CD" w:rsidRPr="003118A4">
        <w:rPr>
          <w:rFonts w:hAnsiTheme="minorEastAsia" w:hint="eastAsia"/>
          <w:color w:val="000000" w:themeColor="text1"/>
        </w:rPr>
        <w:t>が発行する</w:t>
      </w:r>
      <w:r w:rsidRPr="003118A4">
        <w:rPr>
          <w:rFonts w:hAnsiTheme="minorEastAsia" w:hint="eastAsia"/>
          <w:color w:val="000000" w:themeColor="text1"/>
        </w:rPr>
        <w:t>納品書</w:t>
      </w:r>
      <w:r w:rsidR="00490054">
        <w:rPr>
          <w:rFonts w:hAnsiTheme="minorEastAsia" w:hint="eastAsia"/>
          <w:color w:val="000000" w:themeColor="text1"/>
        </w:rPr>
        <w:t>又は</w:t>
      </w:r>
      <w:r w:rsidRPr="003118A4">
        <w:rPr>
          <w:rFonts w:hAnsiTheme="minorEastAsia" w:hint="eastAsia"/>
          <w:color w:val="000000" w:themeColor="text1"/>
        </w:rPr>
        <w:t>証明書</w:t>
      </w:r>
      <w:r w:rsidR="00490054">
        <w:rPr>
          <w:rFonts w:hAnsiTheme="minorEastAsia" w:hint="eastAsia"/>
          <w:color w:val="000000" w:themeColor="text1"/>
        </w:rPr>
        <w:t>等(</w:t>
      </w:r>
      <w:r w:rsidR="006452CD" w:rsidRPr="003118A4">
        <w:rPr>
          <w:rFonts w:hAnsiTheme="minorEastAsia" w:hint="eastAsia"/>
          <w:color w:val="000000" w:themeColor="text1"/>
        </w:rPr>
        <w:t>搬入日</w:t>
      </w:r>
      <w:r w:rsidR="00490054">
        <w:rPr>
          <w:rFonts w:hAnsiTheme="minorEastAsia" w:hint="eastAsia"/>
          <w:color w:val="000000" w:themeColor="text1"/>
        </w:rPr>
        <w:t>及び</w:t>
      </w:r>
      <w:r w:rsidRPr="003118A4">
        <w:rPr>
          <w:rFonts w:hAnsiTheme="minorEastAsia" w:hint="eastAsia"/>
          <w:color w:val="000000" w:themeColor="text1"/>
        </w:rPr>
        <w:t>搬入数量</w:t>
      </w:r>
      <w:r w:rsidR="00C40BD6" w:rsidRPr="003118A4">
        <w:rPr>
          <w:rFonts w:hAnsiTheme="minorEastAsia" w:hint="eastAsia"/>
          <w:color w:val="000000" w:themeColor="text1"/>
        </w:rPr>
        <w:t>が確認できる書類</w:t>
      </w:r>
      <w:r w:rsidR="00490054">
        <w:rPr>
          <w:rFonts w:hAnsiTheme="minorEastAsia" w:hint="eastAsia"/>
          <w:color w:val="000000" w:themeColor="text1"/>
        </w:rPr>
        <w:t>)</w:t>
      </w:r>
    </w:p>
    <w:p w14:paraId="057B86AA" w14:textId="50BF122E" w:rsidR="00C40BD6" w:rsidRPr="003118A4" w:rsidRDefault="00C40BD6" w:rsidP="00C40BD6">
      <w:pPr>
        <w:autoSpaceDE w:val="0"/>
        <w:autoSpaceDN w:val="0"/>
        <w:jc w:val="left"/>
        <w:rPr>
          <w:rFonts w:hAnsiTheme="minorEastAsia"/>
          <w:color w:val="000000" w:themeColor="text1"/>
        </w:rPr>
      </w:pPr>
      <w:r w:rsidRPr="003118A4">
        <w:rPr>
          <w:rFonts w:hAnsiTheme="minorEastAsia" w:hint="eastAsia"/>
          <w:color w:val="000000" w:themeColor="text1"/>
        </w:rPr>
        <w:t xml:space="preserve">　</w:t>
      </w:r>
      <w:r w:rsidR="009F5277" w:rsidRPr="003118A4">
        <w:rPr>
          <w:rFonts w:hAnsiTheme="minorEastAsia" w:hint="eastAsia"/>
          <w:color w:val="000000" w:themeColor="text1"/>
        </w:rPr>
        <w:t>(2</w:t>
      </w:r>
      <w:r w:rsidR="009F5277" w:rsidRPr="003118A4">
        <w:rPr>
          <w:rFonts w:hAnsiTheme="minorEastAsia"/>
          <w:color w:val="000000" w:themeColor="text1"/>
        </w:rPr>
        <w:t>)</w:t>
      </w:r>
      <w:r w:rsidR="009F5277" w:rsidRPr="003118A4">
        <w:rPr>
          <w:rFonts w:hAnsiTheme="minorEastAsia" w:hint="eastAsia"/>
          <w:color w:val="000000" w:themeColor="text1"/>
        </w:rPr>
        <w:t xml:space="preserve">　</w:t>
      </w:r>
      <w:r w:rsidRPr="003118A4">
        <w:rPr>
          <w:rFonts w:hAnsiTheme="minorEastAsia" w:hint="eastAsia"/>
          <w:color w:val="000000" w:themeColor="text1"/>
        </w:rPr>
        <w:t>その他市長が必要と認め</w:t>
      </w:r>
      <w:r w:rsidR="009F5277" w:rsidRPr="003118A4">
        <w:rPr>
          <w:rFonts w:hAnsiTheme="minorEastAsia" w:hint="eastAsia"/>
          <w:color w:val="000000" w:themeColor="text1"/>
        </w:rPr>
        <w:t>る</w:t>
      </w:r>
      <w:r w:rsidRPr="003118A4">
        <w:rPr>
          <w:rFonts w:hAnsiTheme="minorEastAsia" w:hint="eastAsia"/>
          <w:color w:val="000000" w:themeColor="text1"/>
        </w:rPr>
        <w:t>書類</w:t>
      </w:r>
    </w:p>
    <w:p w14:paraId="2B16CFE9" w14:textId="29795666" w:rsidR="00E90D4A" w:rsidRPr="003118A4" w:rsidRDefault="00E90D4A" w:rsidP="00C10AEE">
      <w:pPr>
        <w:autoSpaceDE w:val="0"/>
        <w:autoSpaceDN w:val="0"/>
        <w:ind w:firstLineChars="100" w:firstLine="254"/>
        <w:jc w:val="left"/>
        <w:rPr>
          <w:rFonts w:hAnsiTheme="minorEastAsia"/>
          <w:color w:val="000000" w:themeColor="text1"/>
        </w:rPr>
      </w:pPr>
      <w:r w:rsidRPr="003118A4">
        <w:rPr>
          <w:rFonts w:hAnsiTheme="minorEastAsia" w:hint="eastAsia"/>
          <w:color w:val="000000" w:themeColor="text1"/>
        </w:rPr>
        <w:t>(</w:t>
      </w:r>
      <w:r w:rsidR="00BB3D83" w:rsidRPr="003118A4">
        <w:rPr>
          <w:rFonts w:hAnsiTheme="minorEastAsia" w:hint="eastAsia"/>
          <w:color w:val="000000" w:themeColor="text1"/>
        </w:rPr>
        <w:t>補則</w:t>
      </w:r>
      <w:r w:rsidRPr="003118A4">
        <w:rPr>
          <w:rFonts w:hAnsiTheme="minorEastAsia"/>
          <w:color w:val="000000" w:themeColor="text1"/>
        </w:rPr>
        <w:t>)</w:t>
      </w:r>
    </w:p>
    <w:p w14:paraId="3447F280" w14:textId="29E3BE86" w:rsidR="00BB3D83" w:rsidRPr="003118A4" w:rsidRDefault="00BB3D83" w:rsidP="008778F9">
      <w:pPr>
        <w:autoSpaceDE w:val="0"/>
        <w:autoSpaceDN w:val="0"/>
        <w:jc w:val="left"/>
        <w:rPr>
          <w:rFonts w:hAnsiTheme="minorEastAsia"/>
          <w:color w:val="000000" w:themeColor="text1"/>
        </w:rPr>
      </w:pPr>
      <w:r w:rsidRPr="003118A4">
        <w:rPr>
          <w:rFonts w:hAnsiTheme="minorEastAsia" w:hint="eastAsia"/>
          <w:color w:val="000000" w:themeColor="text1"/>
        </w:rPr>
        <w:t>第</w:t>
      </w:r>
      <w:r w:rsidR="009C59D3">
        <w:rPr>
          <w:rFonts w:hAnsiTheme="minorEastAsia" w:hint="eastAsia"/>
          <w:color w:val="000000" w:themeColor="text1"/>
        </w:rPr>
        <w:t>7</w:t>
      </w:r>
      <w:r w:rsidRPr="003118A4">
        <w:rPr>
          <w:rFonts w:hAnsiTheme="minorEastAsia" w:hint="eastAsia"/>
          <w:color w:val="000000" w:themeColor="text1"/>
        </w:rPr>
        <w:t>条　この要綱に定めるもののほか、必要な事項は、市長が別に定める。</w:t>
      </w:r>
    </w:p>
    <w:p w14:paraId="104ABCCF" w14:textId="0AC2ECC2" w:rsidR="00BB3D83" w:rsidRPr="003118A4" w:rsidRDefault="00BB3D83" w:rsidP="008778F9">
      <w:pPr>
        <w:autoSpaceDE w:val="0"/>
        <w:autoSpaceDN w:val="0"/>
        <w:jc w:val="left"/>
        <w:rPr>
          <w:rFonts w:hAnsiTheme="minorEastAsia"/>
          <w:color w:val="000000" w:themeColor="text1"/>
        </w:rPr>
      </w:pPr>
      <w:r w:rsidRPr="003118A4">
        <w:rPr>
          <w:rFonts w:hAnsiTheme="minorEastAsia" w:hint="eastAsia"/>
          <w:color w:val="000000" w:themeColor="text1"/>
        </w:rPr>
        <w:t xml:space="preserve">　　　附　則</w:t>
      </w:r>
    </w:p>
    <w:p w14:paraId="730177AF" w14:textId="2E7E7072" w:rsidR="00BB3D83" w:rsidRPr="003118A4" w:rsidRDefault="00BB3D83" w:rsidP="008778F9">
      <w:pPr>
        <w:autoSpaceDE w:val="0"/>
        <w:autoSpaceDN w:val="0"/>
        <w:jc w:val="left"/>
        <w:rPr>
          <w:rFonts w:hAnsiTheme="minorEastAsia"/>
          <w:color w:val="000000" w:themeColor="text1"/>
        </w:rPr>
      </w:pPr>
      <w:r w:rsidRPr="003118A4">
        <w:rPr>
          <w:rFonts w:hAnsiTheme="minorEastAsia" w:hint="eastAsia"/>
          <w:color w:val="000000" w:themeColor="text1"/>
        </w:rPr>
        <w:t>1　この告示は、令和</w:t>
      </w:r>
      <w:r w:rsidR="00824C6C" w:rsidRPr="003118A4">
        <w:rPr>
          <w:rFonts w:hAnsiTheme="minorEastAsia" w:hint="eastAsia"/>
          <w:color w:val="000000" w:themeColor="text1"/>
        </w:rPr>
        <w:t>5</w:t>
      </w:r>
      <w:r w:rsidRPr="003118A4">
        <w:rPr>
          <w:rFonts w:hAnsiTheme="minorEastAsia" w:hint="eastAsia"/>
          <w:color w:val="000000" w:themeColor="text1"/>
        </w:rPr>
        <w:t>年</w:t>
      </w:r>
      <w:r w:rsidR="00DB60F3" w:rsidRPr="003118A4">
        <w:rPr>
          <w:rFonts w:hAnsiTheme="minorEastAsia" w:hint="eastAsia"/>
          <w:color w:val="000000" w:themeColor="text1"/>
        </w:rPr>
        <w:t>1</w:t>
      </w:r>
      <w:r w:rsidRPr="003118A4">
        <w:rPr>
          <w:rFonts w:hAnsiTheme="minorEastAsia" w:hint="eastAsia"/>
          <w:color w:val="000000" w:themeColor="text1"/>
        </w:rPr>
        <w:t>月</w:t>
      </w:r>
      <w:r w:rsidR="00673EDF" w:rsidRPr="003118A4">
        <w:rPr>
          <w:rFonts w:hAnsiTheme="minorEastAsia" w:hint="eastAsia"/>
          <w:color w:val="000000" w:themeColor="text1"/>
        </w:rPr>
        <w:t>1</w:t>
      </w:r>
      <w:r w:rsidR="00C029C5" w:rsidRPr="003118A4">
        <w:rPr>
          <w:rFonts w:hAnsiTheme="minorEastAsia" w:hint="eastAsia"/>
          <w:color w:val="000000" w:themeColor="text1"/>
        </w:rPr>
        <w:t>0</w:t>
      </w:r>
      <w:r w:rsidRPr="003118A4">
        <w:rPr>
          <w:rFonts w:hAnsiTheme="minorEastAsia" w:hint="eastAsia"/>
          <w:color w:val="000000" w:themeColor="text1"/>
        </w:rPr>
        <w:t>日から施行</w:t>
      </w:r>
      <w:r w:rsidR="00673EDF" w:rsidRPr="003118A4">
        <w:rPr>
          <w:rFonts w:hAnsiTheme="minorEastAsia" w:hint="eastAsia"/>
          <w:color w:val="000000" w:themeColor="text1"/>
        </w:rPr>
        <w:t>する。</w:t>
      </w:r>
    </w:p>
    <w:p w14:paraId="6CCE8D5A" w14:textId="4FF9F381" w:rsidR="00E90D4A" w:rsidRPr="003118A4" w:rsidRDefault="00BB3D83" w:rsidP="008778F9">
      <w:pPr>
        <w:autoSpaceDE w:val="0"/>
        <w:autoSpaceDN w:val="0"/>
        <w:jc w:val="left"/>
        <w:rPr>
          <w:rFonts w:hAnsiTheme="minorEastAsia"/>
          <w:color w:val="000000" w:themeColor="text1"/>
        </w:rPr>
      </w:pPr>
      <w:r w:rsidRPr="003118A4">
        <w:rPr>
          <w:rFonts w:hAnsiTheme="minorEastAsia" w:hint="eastAsia"/>
          <w:color w:val="000000" w:themeColor="text1"/>
        </w:rPr>
        <w:t>2　この告示は、令和</w:t>
      </w:r>
      <w:r w:rsidR="00673EDF" w:rsidRPr="003118A4">
        <w:rPr>
          <w:rFonts w:hAnsiTheme="minorEastAsia" w:hint="eastAsia"/>
          <w:color w:val="000000" w:themeColor="text1"/>
        </w:rPr>
        <w:t>5</w:t>
      </w:r>
      <w:r w:rsidRPr="003118A4">
        <w:rPr>
          <w:rFonts w:hAnsiTheme="minorEastAsia" w:hint="eastAsia"/>
          <w:color w:val="000000" w:themeColor="text1"/>
        </w:rPr>
        <w:t>年</w:t>
      </w:r>
      <w:r w:rsidR="00673EDF" w:rsidRPr="003118A4">
        <w:rPr>
          <w:rFonts w:hAnsiTheme="minorEastAsia" w:hint="eastAsia"/>
          <w:color w:val="000000" w:themeColor="text1"/>
        </w:rPr>
        <w:t>3</w:t>
      </w:r>
      <w:r w:rsidRPr="003118A4">
        <w:rPr>
          <w:rFonts w:hAnsiTheme="minorEastAsia" w:hint="eastAsia"/>
          <w:color w:val="000000" w:themeColor="text1"/>
        </w:rPr>
        <w:t>月</w:t>
      </w:r>
      <w:r w:rsidR="00673EDF" w:rsidRPr="003118A4">
        <w:rPr>
          <w:rFonts w:hAnsiTheme="minorEastAsia" w:hint="eastAsia"/>
          <w:color w:val="000000" w:themeColor="text1"/>
        </w:rPr>
        <w:t>31</w:t>
      </w:r>
      <w:r w:rsidRPr="003118A4">
        <w:rPr>
          <w:rFonts w:hAnsiTheme="minorEastAsia" w:hint="eastAsia"/>
          <w:color w:val="000000" w:themeColor="text1"/>
        </w:rPr>
        <w:t>日限り、その効力を失う。</w:t>
      </w:r>
    </w:p>
    <w:p w14:paraId="42FF831D" w14:textId="5F55D4E9" w:rsidR="00344133" w:rsidRPr="003118A4" w:rsidRDefault="00344133" w:rsidP="008778F9">
      <w:pPr>
        <w:autoSpaceDE w:val="0"/>
        <w:autoSpaceDN w:val="0"/>
        <w:jc w:val="left"/>
        <w:rPr>
          <w:rFonts w:hAnsiTheme="minorEastAsia"/>
          <w:color w:val="000000" w:themeColor="text1"/>
        </w:rPr>
      </w:pPr>
    </w:p>
    <w:p w14:paraId="7AD5E5A1" w14:textId="7AD73C68" w:rsidR="00344133" w:rsidRPr="003118A4" w:rsidRDefault="00344133" w:rsidP="008778F9">
      <w:pPr>
        <w:autoSpaceDE w:val="0"/>
        <w:autoSpaceDN w:val="0"/>
        <w:jc w:val="left"/>
        <w:rPr>
          <w:rFonts w:hAnsiTheme="minorEastAsia"/>
          <w:color w:val="000000" w:themeColor="text1"/>
        </w:rPr>
      </w:pPr>
    </w:p>
    <w:p w14:paraId="2E3569C7" w14:textId="5227C4D8" w:rsidR="00344133" w:rsidRPr="003118A4" w:rsidRDefault="00344133" w:rsidP="008778F9">
      <w:pPr>
        <w:autoSpaceDE w:val="0"/>
        <w:autoSpaceDN w:val="0"/>
        <w:jc w:val="left"/>
        <w:rPr>
          <w:rFonts w:hAnsiTheme="minorEastAsia"/>
          <w:color w:val="000000" w:themeColor="text1"/>
        </w:rPr>
      </w:pPr>
    </w:p>
    <w:p w14:paraId="5AB76C3B" w14:textId="49C00480" w:rsidR="00344133" w:rsidRPr="003118A4" w:rsidRDefault="00344133" w:rsidP="008778F9">
      <w:pPr>
        <w:autoSpaceDE w:val="0"/>
        <w:autoSpaceDN w:val="0"/>
        <w:jc w:val="left"/>
        <w:rPr>
          <w:rFonts w:hAnsiTheme="minorEastAsia"/>
          <w:color w:val="000000" w:themeColor="text1"/>
        </w:rPr>
      </w:pPr>
    </w:p>
    <w:p w14:paraId="7A37015D" w14:textId="6F43DEE1" w:rsidR="00652EDA" w:rsidRPr="003118A4" w:rsidRDefault="00652EDA" w:rsidP="008778F9">
      <w:pPr>
        <w:autoSpaceDE w:val="0"/>
        <w:autoSpaceDN w:val="0"/>
        <w:jc w:val="left"/>
        <w:rPr>
          <w:rFonts w:hAnsiTheme="minorEastAsia"/>
          <w:color w:val="000000" w:themeColor="text1"/>
        </w:rPr>
      </w:pPr>
    </w:p>
    <w:p w14:paraId="19CA45D1" w14:textId="7FE521F0" w:rsidR="00160561" w:rsidRPr="003118A4" w:rsidRDefault="00160561" w:rsidP="008778F9">
      <w:pPr>
        <w:autoSpaceDE w:val="0"/>
        <w:autoSpaceDN w:val="0"/>
        <w:jc w:val="left"/>
        <w:rPr>
          <w:rFonts w:hAnsiTheme="minorEastAsia"/>
          <w:color w:val="000000" w:themeColor="text1"/>
        </w:rPr>
      </w:pPr>
    </w:p>
    <w:p w14:paraId="1453EB2D" w14:textId="7271E1E7" w:rsidR="00160561" w:rsidRPr="003118A4" w:rsidRDefault="00160561" w:rsidP="008778F9">
      <w:pPr>
        <w:autoSpaceDE w:val="0"/>
        <w:autoSpaceDN w:val="0"/>
        <w:jc w:val="left"/>
        <w:rPr>
          <w:rFonts w:hAnsiTheme="minorEastAsia"/>
          <w:color w:val="000000" w:themeColor="text1"/>
        </w:rPr>
      </w:pPr>
    </w:p>
    <w:p w14:paraId="15F462D7" w14:textId="5B8098C3" w:rsidR="00160561" w:rsidRPr="003118A4" w:rsidRDefault="00160561" w:rsidP="008778F9">
      <w:pPr>
        <w:autoSpaceDE w:val="0"/>
        <w:autoSpaceDN w:val="0"/>
        <w:jc w:val="left"/>
        <w:rPr>
          <w:rFonts w:hAnsiTheme="minorEastAsia"/>
          <w:color w:val="000000" w:themeColor="text1"/>
        </w:rPr>
      </w:pPr>
    </w:p>
    <w:p w14:paraId="6F7155B1" w14:textId="6B417D46" w:rsidR="00160561" w:rsidRPr="003118A4" w:rsidRDefault="00160561" w:rsidP="008778F9">
      <w:pPr>
        <w:autoSpaceDE w:val="0"/>
        <w:autoSpaceDN w:val="0"/>
        <w:jc w:val="left"/>
        <w:rPr>
          <w:rFonts w:hAnsiTheme="minorEastAsia"/>
          <w:color w:val="000000" w:themeColor="text1"/>
        </w:rPr>
      </w:pPr>
    </w:p>
    <w:p w14:paraId="4A6FC6B6" w14:textId="77777777" w:rsidR="00824C6C" w:rsidRPr="003118A4" w:rsidRDefault="00824C6C" w:rsidP="008778F9">
      <w:pPr>
        <w:autoSpaceDE w:val="0"/>
        <w:autoSpaceDN w:val="0"/>
        <w:jc w:val="left"/>
        <w:rPr>
          <w:rFonts w:hAnsiTheme="minorEastAsia"/>
          <w:color w:val="000000" w:themeColor="text1"/>
        </w:rPr>
      </w:pPr>
    </w:p>
    <w:p w14:paraId="6A2B737E" w14:textId="1FFA8EAE" w:rsidR="00160561" w:rsidRPr="003118A4" w:rsidRDefault="00160561" w:rsidP="008778F9">
      <w:pPr>
        <w:autoSpaceDE w:val="0"/>
        <w:autoSpaceDN w:val="0"/>
        <w:jc w:val="left"/>
        <w:rPr>
          <w:rFonts w:hAnsiTheme="minorEastAsia"/>
          <w:color w:val="000000" w:themeColor="text1"/>
        </w:rPr>
      </w:pPr>
    </w:p>
    <w:p w14:paraId="6A405DE2" w14:textId="2110D92C" w:rsidR="00160561" w:rsidRDefault="00160561" w:rsidP="008778F9">
      <w:pPr>
        <w:autoSpaceDE w:val="0"/>
        <w:autoSpaceDN w:val="0"/>
        <w:jc w:val="left"/>
        <w:rPr>
          <w:rFonts w:hAnsiTheme="minorEastAsia"/>
          <w:color w:val="000000" w:themeColor="text1"/>
        </w:rPr>
      </w:pPr>
    </w:p>
    <w:p w14:paraId="1E683332" w14:textId="1E80C036" w:rsidR="009C59D3" w:rsidRDefault="009C59D3" w:rsidP="008778F9">
      <w:pPr>
        <w:autoSpaceDE w:val="0"/>
        <w:autoSpaceDN w:val="0"/>
        <w:jc w:val="left"/>
        <w:rPr>
          <w:rFonts w:hAnsiTheme="minorEastAsia"/>
          <w:color w:val="000000" w:themeColor="text1"/>
        </w:rPr>
      </w:pPr>
    </w:p>
    <w:p w14:paraId="4C5A9030" w14:textId="495A6099" w:rsidR="009C59D3" w:rsidRDefault="009C59D3" w:rsidP="008778F9">
      <w:pPr>
        <w:autoSpaceDE w:val="0"/>
        <w:autoSpaceDN w:val="0"/>
        <w:jc w:val="left"/>
        <w:rPr>
          <w:rFonts w:hAnsiTheme="minorEastAsia"/>
          <w:color w:val="000000" w:themeColor="text1"/>
        </w:rPr>
      </w:pPr>
    </w:p>
    <w:p w14:paraId="2B389B49" w14:textId="35AA00DC" w:rsidR="009C59D3" w:rsidRDefault="009C59D3" w:rsidP="008778F9">
      <w:pPr>
        <w:autoSpaceDE w:val="0"/>
        <w:autoSpaceDN w:val="0"/>
        <w:jc w:val="left"/>
        <w:rPr>
          <w:rFonts w:hAnsiTheme="minorEastAsia"/>
          <w:color w:val="000000" w:themeColor="text1"/>
        </w:rPr>
      </w:pPr>
    </w:p>
    <w:p w14:paraId="55EFBA62" w14:textId="68CE1FDC" w:rsidR="009C59D3" w:rsidRDefault="009C59D3" w:rsidP="008778F9">
      <w:pPr>
        <w:autoSpaceDE w:val="0"/>
        <w:autoSpaceDN w:val="0"/>
        <w:jc w:val="left"/>
        <w:rPr>
          <w:rFonts w:hAnsiTheme="minorEastAsia"/>
          <w:color w:val="000000" w:themeColor="text1"/>
        </w:rPr>
      </w:pPr>
    </w:p>
    <w:p w14:paraId="46A92818" w14:textId="6273ED25" w:rsidR="009C59D3" w:rsidRDefault="009C59D3" w:rsidP="008778F9">
      <w:pPr>
        <w:autoSpaceDE w:val="0"/>
        <w:autoSpaceDN w:val="0"/>
        <w:jc w:val="left"/>
        <w:rPr>
          <w:rFonts w:hAnsiTheme="minorEastAsia"/>
          <w:color w:val="000000" w:themeColor="text1"/>
        </w:rPr>
      </w:pPr>
    </w:p>
    <w:p w14:paraId="145D88C6" w14:textId="6354CFB8" w:rsidR="009C59D3" w:rsidRDefault="009C59D3" w:rsidP="008778F9">
      <w:pPr>
        <w:autoSpaceDE w:val="0"/>
        <w:autoSpaceDN w:val="0"/>
        <w:jc w:val="left"/>
        <w:rPr>
          <w:rFonts w:hAnsiTheme="minorEastAsia"/>
          <w:color w:val="000000" w:themeColor="text1"/>
        </w:rPr>
      </w:pPr>
    </w:p>
    <w:p w14:paraId="47B1C419" w14:textId="09BCCF66" w:rsidR="009C59D3" w:rsidRDefault="009C59D3" w:rsidP="008778F9">
      <w:pPr>
        <w:autoSpaceDE w:val="0"/>
        <w:autoSpaceDN w:val="0"/>
        <w:jc w:val="left"/>
        <w:rPr>
          <w:rFonts w:hAnsiTheme="minorEastAsia"/>
          <w:color w:val="000000" w:themeColor="text1"/>
        </w:rPr>
      </w:pPr>
    </w:p>
    <w:p w14:paraId="2B6D2724" w14:textId="77777777" w:rsidR="009C59D3" w:rsidRPr="003118A4" w:rsidRDefault="009C59D3" w:rsidP="008778F9">
      <w:pPr>
        <w:autoSpaceDE w:val="0"/>
        <w:autoSpaceDN w:val="0"/>
        <w:jc w:val="left"/>
        <w:rPr>
          <w:rFonts w:hAnsiTheme="minorEastAsia"/>
          <w:color w:val="000000" w:themeColor="text1"/>
        </w:rPr>
      </w:pPr>
    </w:p>
    <w:p w14:paraId="4281E150" w14:textId="0BAD8E49" w:rsidR="00160561" w:rsidRPr="003118A4" w:rsidRDefault="00160561" w:rsidP="008778F9">
      <w:pPr>
        <w:autoSpaceDE w:val="0"/>
        <w:autoSpaceDN w:val="0"/>
        <w:jc w:val="left"/>
        <w:rPr>
          <w:rFonts w:hAnsiTheme="minorEastAsia"/>
          <w:color w:val="000000" w:themeColor="text1"/>
        </w:rPr>
      </w:pPr>
    </w:p>
    <w:p w14:paraId="6954308A" w14:textId="5DD71A70" w:rsidR="00160561" w:rsidRPr="003118A4" w:rsidRDefault="00160561" w:rsidP="008778F9">
      <w:pPr>
        <w:autoSpaceDE w:val="0"/>
        <w:autoSpaceDN w:val="0"/>
        <w:jc w:val="left"/>
        <w:rPr>
          <w:rFonts w:hAnsiTheme="minorEastAsia"/>
          <w:color w:val="000000" w:themeColor="text1"/>
        </w:rPr>
      </w:pPr>
    </w:p>
    <w:p w14:paraId="1A96B63F" w14:textId="6DE69844" w:rsidR="00160561" w:rsidRPr="003118A4" w:rsidRDefault="00255C64" w:rsidP="008778F9">
      <w:pPr>
        <w:autoSpaceDE w:val="0"/>
        <w:autoSpaceDN w:val="0"/>
        <w:jc w:val="left"/>
        <w:rPr>
          <w:rFonts w:hAnsiTheme="minorEastAsia"/>
          <w:color w:val="000000" w:themeColor="text1"/>
        </w:rPr>
      </w:pPr>
      <w:r w:rsidRPr="003118A4">
        <w:rPr>
          <w:rFonts w:hAnsiTheme="minorEastAsia" w:hint="eastAsia"/>
          <w:color w:val="000000" w:themeColor="text1"/>
        </w:rPr>
        <w:lastRenderedPageBreak/>
        <w:t>別記</w:t>
      </w:r>
      <w:r w:rsidR="00160561" w:rsidRPr="003118A4">
        <w:rPr>
          <w:rFonts w:hAnsiTheme="minorEastAsia" w:hint="eastAsia"/>
          <w:color w:val="000000" w:themeColor="text1"/>
        </w:rPr>
        <w:t>様式</w:t>
      </w:r>
      <w:r w:rsidRPr="003118A4">
        <w:rPr>
          <w:rFonts w:hAnsiTheme="minorEastAsia" w:hint="eastAsia"/>
          <w:color w:val="000000" w:themeColor="text1"/>
        </w:rPr>
        <w:t>(</w:t>
      </w:r>
      <w:r w:rsidR="00160561" w:rsidRPr="003118A4">
        <w:rPr>
          <w:rFonts w:hAnsiTheme="minorEastAsia" w:hint="eastAsia"/>
          <w:color w:val="000000" w:themeColor="text1"/>
        </w:rPr>
        <w:t>第4条関係</w:t>
      </w:r>
      <w:r w:rsidRPr="003118A4">
        <w:rPr>
          <w:rFonts w:hAnsiTheme="minorEastAsia" w:hint="eastAsia"/>
          <w:color w:val="000000" w:themeColor="text1"/>
        </w:rPr>
        <w:t>)</w:t>
      </w:r>
    </w:p>
    <w:p w14:paraId="6707AEB8" w14:textId="2CC6C8AC" w:rsidR="00160561" w:rsidRPr="003118A4" w:rsidRDefault="00160561" w:rsidP="008778F9">
      <w:pPr>
        <w:autoSpaceDE w:val="0"/>
        <w:autoSpaceDN w:val="0"/>
        <w:jc w:val="left"/>
        <w:rPr>
          <w:rFonts w:hAnsiTheme="minorEastAsia"/>
          <w:color w:val="000000" w:themeColor="text1"/>
        </w:rPr>
      </w:pPr>
    </w:p>
    <w:p w14:paraId="610D43AD" w14:textId="057545CB" w:rsidR="00160561" w:rsidRPr="003118A4" w:rsidRDefault="00160561" w:rsidP="00160561">
      <w:pPr>
        <w:autoSpaceDE w:val="0"/>
        <w:autoSpaceDN w:val="0"/>
        <w:jc w:val="center"/>
        <w:rPr>
          <w:rFonts w:hAnsiTheme="minorEastAsia"/>
          <w:color w:val="000000" w:themeColor="text1"/>
          <w:sz w:val="28"/>
          <w:szCs w:val="28"/>
        </w:rPr>
      </w:pPr>
      <w:r w:rsidRPr="003118A4">
        <w:rPr>
          <w:rFonts w:hAnsiTheme="minorEastAsia" w:hint="eastAsia"/>
          <w:color w:val="000000" w:themeColor="text1"/>
          <w:sz w:val="28"/>
          <w:szCs w:val="28"/>
        </w:rPr>
        <w:t>釜石市産木材運搬内訳表</w:t>
      </w:r>
    </w:p>
    <w:p w14:paraId="2B251077" w14:textId="3F33B93E" w:rsidR="00160561" w:rsidRPr="003118A4" w:rsidRDefault="00BB496F" w:rsidP="008778F9">
      <w:pPr>
        <w:autoSpaceDE w:val="0"/>
        <w:autoSpaceDN w:val="0"/>
        <w:jc w:val="left"/>
        <w:rPr>
          <w:rFonts w:hAnsiTheme="minorEastAsia"/>
          <w:color w:val="000000" w:themeColor="text1"/>
        </w:rPr>
      </w:pPr>
      <w:r w:rsidRPr="003118A4">
        <w:rPr>
          <w:rFonts w:hAnsiTheme="minorEastAsia" w:hint="eastAsia"/>
          <w:color w:val="000000" w:themeColor="text1"/>
        </w:rPr>
        <w:t>1　丸太等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405"/>
        <w:gridCol w:w="2410"/>
        <w:gridCol w:w="2410"/>
        <w:gridCol w:w="2551"/>
      </w:tblGrid>
      <w:tr w:rsidR="003118A4" w:rsidRPr="003118A4" w14:paraId="78F27CCE" w14:textId="77777777" w:rsidTr="00B11739">
        <w:trPr>
          <w:trHeight w:val="596"/>
        </w:trPr>
        <w:tc>
          <w:tcPr>
            <w:tcW w:w="2405" w:type="dxa"/>
            <w:vAlign w:val="center"/>
          </w:tcPr>
          <w:p w14:paraId="7740851C" w14:textId="1DEF3CBF" w:rsidR="00C40BD6" w:rsidRPr="003118A4" w:rsidRDefault="00C40BD6" w:rsidP="00160561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  <w:r w:rsidRPr="003118A4">
              <w:rPr>
                <w:rFonts w:hAnsiTheme="minorEastAsia" w:hint="eastAsia"/>
                <w:color w:val="000000" w:themeColor="text1"/>
              </w:rPr>
              <w:t>運搬品目</w:t>
            </w:r>
          </w:p>
        </w:tc>
        <w:tc>
          <w:tcPr>
            <w:tcW w:w="2410" w:type="dxa"/>
            <w:vAlign w:val="center"/>
          </w:tcPr>
          <w:p w14:paraId="5044292B" w14:textId="77777777" w:rsidR="00C40BD6" w:rsidRPr="003118A4" w:rsidRDefault="00C40BD6" w:rsidP="00160561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  <w:r w:rsidRPr="003118A4">
              <w:rPr>
                <w:rFonts w:hAnsiTheme="minorEastAsia" w:hint="eastAsia"/>
                <w:color w:val="000000" w:themeColor="text1"/>
              </w:rPr>
              <w:t>運搬</w:t>
            </w:r>
            <w:r w:rsidR="00EE7A0A" w:rsidRPr="003118A4">
              <w:rPr>
                <w:rFonts w:hAnsiTheme="minorEastAsia" w:hint="eastAsia"/>
                <w:color w:val="000000" w:themeColor="text1"/>
              </w:rPr>
              <w:t>材積</w:t>
            </w:r>
            <w:r w:rsidRPr="003118A4">
              <w:rPr>
                <w:rFonts w:hAnsiTheme="minorEastAsia" w:hint="eastAsia"/>
                <w:color w:val="000000" w:themeColor="text1"/>
              </w:rPr>
              <w:t>量（㎥）</w:t>
            </w:r>
          </w:p>
          <w:p w14:paraId="013F8819" w14:textId="5F0C19BA" w:rsidR="00255C64" w:rsidRPr="003118A4" w:rsidRDefault="00255C64" w:rsidP="00160561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  <w:r w:rsidRPr="003118A4">
              <w:rPr>
                <w:rFonts w:hAnsiTheme="minorEastAsia" w:hint="eastAsia"/>
                <w:color w:val="000000" w:themeColor="text1"/>
              </w:rPr>
              <w:t>(小数点第2位以下切り捨て)</w:t>
            </w:r>
          </w:p>
        </w:tc>
        <w:tc>
          <w:tcPr>
            <w:tcW w:w="2410" w:type="dxa"/>
            <w:vAlign w:val="center"/>
          </w:tcPr>
          <w:p w14:paraId="7D54E38C" w14:textId="1AFBE230" w:rsidR="00C40BD6" w:rsidRPr="003118A4" w:rsidRDefault="00C40BD6" w:rsidP="00160561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  <w:r w:rsidRPr="003118A4">
              <w:rPr>
                <w:rFonts w:hAnsiTheme="minorEastAsia" w:hint="eastAsia"/>
                <w:color w:val="000000" w:themeColor="text1"/>
              </w:rPr>
              <w:t>伐採場所</w:t>
            </w:r>
          </w:p>
        </w:tc>
        <w:tc>
          <w:tcPr>
            <w:tcW w:w="2551" w:type="dxa"/>
            <w:vAlign w:val="center"/>
          </w:tcPr>
          <w:p w14:paraId="3CAA621B" w14:textId="4966318D" w:rsidR="00C40BD6" w:rsidRPr="003118A4" w:rsidRDefault="00C40BD6" w:rsidP="00160561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  <w:r w:rsidRPr="003118A4">
              <w:rPr>
                <w:rFonts w:hAnsiTheme="minorEastAsia" w:hint="eastAsia"/>
                <w:color w:val="000000" w:themeColor="text1"/>
              </w:rPr>
              <w:t>運搬先名称</w:t>
            </w:r>
          </w:p>
        </w:tc>
      </w:tr>
      <w:tr w:rsidR="003118A4" w:rsidRPr="003118A4" w14:paraId="532704AB" w14:textId="77777777" w:rsidTr="00B11739">
        <w:trPr>
          <w:trHeight w:val="561"/>
        </w:trPr>
        <w:tc>
          <w:tcPr>
            <w:tcW w:w="2405" w:type="dxa"/>
          </w:tcPr>
          <w:p w14:paraId="09AAEE0A" w14:textId="77777777" w:rsidR="00C40BD6" w:rsidRPr="003118A4" w:rsidRDefault="00C40BD6" w:rsidP="00160561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2410" w:type="dxa"/>
          </w:tcPr>
          <w:p w14:paraId="7D7AAB34" w14:textId="77777777" w:rsidR="00C40BD6" w:rsidRPr="003118A4" w:rsidRDefault="00C40BD6" w:rsidP="00160561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2410" w:type="dxa"/>
          </w:tcPr>
          <w:p w14:paraId="6606E538" w14:textId="77777777" w:rsidR="00C40BD6" w:rsidRPr="003118A4" w:rsidRDefault="00C40BD6" w:rsidP="00160561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2551" w:type="dxa"/>
          </w:tcPr>
          <w:p w14:paraId="319494F3" w14:textId="77777777" w:rsidR="00C40BD6" w:rsidRPr="003118A4" w:rsidRDefault="00C40BD6" w:rsidP="00160561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</w:tr>
      <w:tr w:rsidR="003118A4" w:rsidRPr="003118A4" w14:paraId="1E55ECE8" w14:textId="77777777" w:rsidTr="00B11739">
        <w:trPr>
          <w:trHeight w:val="561"/>
        </w:trPr>
        <w:tc>
          <w:tcPr>
            <w:tcW w:w="2405" w:type="dxa"/>
          </w:tcPr>
          <w:p w14:paraId="125013B9" w14:textId="77777777" w:rsidR="00C40BD6" w:rsidRPr="003118A4" w:rsidRDefault="00C40BD6" w:rsidP="00160561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2410" w:type="dxa"/>
          </w:tcPr>
          <w:p w14:paraId="25114F7D" w14:textId="77777777" w:rsidR="00C40BD6" w:rsidRPr="003118A4" w:rsidRDefault="00C40BD6" w:rsidP="00160561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2410" w:type="dxa"/>
          </w:tcPr>
          <w:p w14:paraId="2423397E" w14:textId="77777777" w:rsidR="00C40BD6" w:rsidRPr="003118A4" w:rsidRDefault="00C40BD6" w:rsidP="00160561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2551" w:type="dxa"/>
          </w:tcPr>
          <w:p w14:paraId="76614A65" w14:textId="77777777" w:rsidR="00C40BD6" w:rsidRPr="003118A4" w:rsidRDefault="00C40BD6" w:rsidP="00160561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</w:tr>
      <w:tr w:rsidR="003118A4" w:rsidRPr="003118A4" w14:paraId="5F13FA12" w14:textId="77777777" w:rsidTr="00B11739">
        <w:trPr>
          <w:trHeight w:val="561"/>
        </w:trPr>
        <w:tc>
          <w:tcPr>
            <w:tcW w:w="2405" w:type="dxa"/>
          </w:tcPr>
          <w:p w14:paraId="46229013" w14:textId="77777777" w:rsidR="00C40BD6" w:rsidRPr="003118A4" w:rsidRDefault="00C40BD6" w:rsidP="00160561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2410" w:type="dxa"/>
          </w:tcPr>
          <w:p w14:paraId="36FE08E3" w14:textId="77777777" w:rsidR="00C40BD6" w:rsidRPr="003118A4" w:rsidRDefault="00C40BD6" w:rsidP="00160561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2410" w:type="dxa"/>
          </w:tcPr>
          <w:p w14:paraId="4AA7BA17" w14:textId="77777777" w:rsidR="00C40BD6" w:rsidRPr="003118A4" w:rsidRDefault="00C40BD6" w:rsidP="00160561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2551" w:type="dxa"/>
          </w:tcPr>
          <w:p w14:paraId="1F9AE517" w14:textId="77777777" w:rsidR="00C40BD6" w:rsidRPr="003118A4" w:rsidRDefault="00C40BD6" w:rsidP="00160561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</w:tr>
      <w:tr w:rsidR="003118A4" w:rsidRPr="003118A4" w14:paraId="6ADA1E7E" w14:textId="77777777" w:rsidTr="00B11739">
        <w:trPr>
          <w:trHeight w:val="561"/>
        </w:trPr>
        <w:tc>
          <w:tcPr>
            <w:tcW w:w="2405" w:type="dxa"/>
          </w:tcPr>
          <w:p w14:paraId="08AF4746" w14:textId="77777777" w:rsidR="00C40BD6" w:rsidRPr="003118A4" w:rsidRDefault="00C40BD6" w:rsidP="00160561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2410" w:type="dxa"/>
          </w:tcPr>
          <w:p w14:paraId="474DFED4" w14:textId="77777777" w:rsidR="00C40BD6" w:rsidRPr="003118A4" w:rsidRDefault="00C40BD6" w:rsidP="00160561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2410" w:type="dxa"/>
          </w:tcPr>
          <w:p w14:paraId="1635DFEA" w14:textId="77777777" w:rsidR="00C40BD6" w:rsidRPr="003118A4" w:rsidRDefault="00C40BD6" w:rsidP="00160561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2551" w:type="dxa"/>
          </w:tcPr>
          <w:p w14:paraId="2BDBBFC4" w14:textId="77777777" w:rsidR="00C40BD6" w:rsidRPr="003118A4" w:rsidRDefault="00C40BD6" w:rsidP="00160561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</w:tr>
      <w:tr w:rsidR="003118A4" w:rsidRPr="003118A4" w14:paraId="70B27BF4" w14:textId="77777777" w:rsidTr="00B11739">
        <w:trPr>
          <w:trHeight w:val="561"/>
        </w:trPr>
        <w:tc>
          <w:tcPr>
            <w:tcW w:w="2405" w:type="dxa"/>
          </w:tcPr>
          <w:p w14:paraId="0AF03B9B" w14:textId="77777777" w:rsidR="00C40BD6" w:rsidRPr="003118A4" w:rsidRDefault="00C40BD6" w:rsidP="00160561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2410" w:type="dxa"/>
          </w:tcPr>
          <w:p w14:paraId="3D2B5A2A" w14:textId="77777777" w:rsidR="00C40BD6" w:rsidRPr="003118A4" w:rsidRDefault="00C40BD6" w:rsidP="00160561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2410" w:type="dxa"/>
          </w:tcPr>
          <w:p w14:paraId="432EC138" w14:textId="77777777" w:rsidR="00C40BD6" w:rsidRPr="003118A4" w:rsidRDefault="00C40BD6" w:rsidP="00160561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2551" w:type="dxa"/>
          </w:tcPr>
          <w:p w14:paraId="73B75184" w14:textId="77777777" w:rsidR="00C40BD6" w:rsidRPr="003118A4" w:rsidRDefault="00C40BD6" w:rsidP="00160561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</w:tr>
      <w:tr w:rsidR="003118A4" w:rsidRPr="003118A4" w14:paraId="30B2FAA8" w14:textId="77777777" w:rsidTr="00B11739">
        <w:trPr>
          <w:trHeight w:val="561"/>
        </w:trPr>
        <w:tc>
          <w:tcPr>
            <w:tcW w:w="2405" w:type="dxa"/>
          </w:tcPr>
          <w:p w14:paraId="0EC5880D" w14:textId="77777777" w:rsidR="00C40BD6" w:rsidRPr="003118A4" w:rsidRDefault="00C40BD6" w:rsidP="00160561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2410" w:type="dxa"/>
          </w:tcPr>
          <w:p w14:paraId="4B01232E" w14:textId="77777777" w:rsidR="00C40BD6" w:rsidRPr="003118A4" w:rsidRDefault="00C40BD6" w:rsidP="00160561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2410" w:type="dxa"/>
          </w:tcPr>
          <w:p w14:paraId="05AF67FE" w14:textId="77777777" w:rsidR="00C40BD6" w:rsidRPr="003118A4" w:rsidRDefault="00C40BD6" w:rsidP="00160561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2551" w:type="dxa"/>
          </w:tcPr>
          <w:p w14:paraId="35352B4E" w14:textId="77777777" w:rsidR="00C40BD6" w:rsidRPr="003118A4" w:rsidRDefault="00C40BD6" w:rsidP="00160561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</w:tr>
      <w:tr w:rsidR="00B11739" w:rsidRPr="003118A4" w14:paraId="17BD0FF1" w14:textId="77777777" w:rsidTr="00B11739">
        <w:trPr>
          <w:trHeight w:val="561"/>
        </w:trPr>
        <w:tc>
          <w:tcPr>
            <w:tcW w:w="2405" w:type="dxa"/>
            <w:vAlign w:val="center"/>
          </w:tcPr>
          <w:p w14:paraId="63FDE079" w14:textId="3389CB76" w:rsidR="00C40BD6" w:rsidRPr="003118A4" w:rsidRDefault="00C40BD6" w:rsidP="00160561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  <w:r w:rsidRPr="003118A4">
              <w:rPr>
                <w:rFonts w:hAnsiTheme="minorEastAsia" w:hint="eastAsia"/>
                <w:color w:val="000000" w:themeColor="text1"/>
              </w:rPr>
              <w:t>合計</w:t>
            </w:r>
          </w:p>
        </w:tc>
        <w:tc>
          <w:tcPr>
            <w:tcW w:w="2410" w:type="dxa"/>
            <w:vAlign w:val="center"/>
          </w:tcPr>
          <w:p w14:paraId="1D996A8F" w14:textId="77777777" w:rsidR="00C40BD6" w:rsidRPr="003118A4" w:rsidRDefault="00C40BD6" w:rsidP="00160561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2199B94E" w14:textId="77777777" w:rsidR="00C40BD6" w:rsidRPr="003118A4" w:rsidRDefault="00C40BD6" w:rsidP="00160561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2166B882" w14:textId="77777777" w:rsidR="00C40BD6" w:rsidRPr="003118A4" w:rsidRDefault="00C40BD6" w:rsidP="00160561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</w:tr>
    </w:tbl>
    <w:p w14:paraId="2F46D0A7" w14:textId="4B866102" w:rsidR="00160561" w:rsidRPr="003118A4" w:rsidRDefault="00160561" w:rsidP="00BB496F">
      <w:pPr>
        <w:autoSpaceDE w:val="0"/>
        <w:autoSpaceDN w:val="0"/>
        <w:jc w:val="left"/>
        <w:rPr>
          <w:rFonts w:hAnsiTheme="minorEastAsia"/>
          <w:color w:val="000000" w:themeColor="text1"/>
        </w:rPr>
      </w:pPr>
    </w:p>
    <w:p w14:paraId="7D447924" w14:textId="167FDCD4" w:rsidR="00BB496F" w:rsidRPr="003118A4" w:rsidRDefault="00BB496F" w:rsidP="00BB496F">
      <w:pPr>
        <w:autoSpaceDE w:val="0"/>
        <w:autoSpaceDN w:val="0"/>
        <w:jc w:val="left"/>
        <w:rPr>
          <w:rFonts w:hAnsiTheme="minorEastAsia"/>
          <w:color w:val="000000" w:themeColor="text1"/>
        </w:rPr>
      </w:pPr>
      <w:r w:rsidRPr="003118A4">
        <w:rPr>
          <w:rFonts w:hAnsiTheme="minorEastAsia" w:hint="eastAsia"/>
          <w:color w:val="000000" w:themeColor="text1"/>
        </w:rPr>
        <w:t>2　木質バイオマス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48"/>
        <w:gridCol w:w="2300"/>
        <w:gridCol w:w="1984"/>
        <w:gridCol w:w="1701"/>
        <w:gridCol w:w="1809"/>
      </w:tblGrid>
      <w:tr w:rsidR="003118A4" w:rsidRPr="003118A4" w14:paraId="2F84C0A9" w14:textId="77777777" w:rsidTr="00C56DDF">
        <w:trPr>
          <w:trHeight w:val="596"/>
        </w:trPr>
        <w:tc>
          <w:tcPr>
            <w:tcW w:w="1948" w:type="dxa"/>
            <w:vAlign w:val="center"/>
          </w:tcPr>
          <w:p w14:paraId="1E38B191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  <w:r w:rsidRPr="003118A4">
              <w:rPr>
                <w:rFonts w:hAnsiTheme="minorEastAsia" w:hint="eastAsia"/>
                <w:color w:val="000000" w:themeColor="text1"/>
              </w:rPr>
              <w:t>運搬品目</w:t>
            </w:r>
          </w:p>
        </w:tc>
        <w:tc>
          <w:tcPr>
            <w:tcW w:w="2300" w:type="dxa"/>
            <w:vAlign w:val="center"/>
          </w:tcPr>
          <w:p w14:paraId="3EC6ACD9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  <w:r w:rsidRPr="003118A4">
              <w:rPr>
                <w:rFonts w:hAnsiTheme="minorEastAsia" w:hint="eastAsia"/>
                <w:color w:val="000000" w:themeColor="text1"/>
              </w:rPr>
              <w:t>運搬</w:t>
            </w:r>
            <w:r w:rsidR="00EE7A0A" w:rsidRPr="003118A4">
              <w:rPr>
                <w:rFonts w:hAnsiTheme="minorEastAsia" w:hint="eastAsia"/>
                <w:color w:val="000000" w:themeColor="text1"/>
              </w:rPr>
              <w:t>重</w:t>
            </w:r>
            <w:r w:rsidRPr="003118A4">
              <w:rPr>
                <w:rFonts w:hAnsiTheme="minorEastAsia" w:hint="eastAsia"/>
                <w:color w:val="000000" w:themeColor="text1"/>
              </w:rPr>
              <w:t>量（ｔ）</w:t>
            </w:r>
          </w:p>
          <w:p w14:paraId="0000BD1B" w14:textId="38F180F6" w:rsidR="00255C64" w:rsidRPr="003118A4" w:rsidRDefault="00255C64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  <w:r w:rsidRPr="003118A4">
              <w:rPr>
                <w:rFonts w:hAnsiTheme="minorEastAsia" w:hint="eastAsia"/>
                <w:color w:val="000000" w:themeColor="text1"/>
              </w:rPr>
              <w:t>(小数点第2位以下切り捨て)</w:t>
            </w:r>
          </w:p>
        </w:tc>
        <w:tc>
          <w:tcPr>
            <w:tcW w:w="1984" w:type="dxa"/>
            <w:vAlign w:val="center"/>
          </w:tcPr>
          <w:p w14:paraId="37636C7B" w14:textId="25FD9830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  <w:r w:rsidRPr="003118A4">
              <w:rPr>
                <w:rFonts w:hAnsiTheme="minorEastAsia" w:hint="eastAsia"/>
                <w:color w:val="000000" w:themeColor="text1"/>
              </w:rPr>
              <w:t>伐採</w:t>
            </w:r>
            <w:r w:rsidR="00C40BD6" w:rsidRPr="003118A4">
              <w:rPr>
                <w:rFonts w:hAnsiTheme="minorEastAsia" w:hint="eastAsia"/>
                <w:color w:val="000000" w:themeColor="text1"/>
              </w:rPr>
              <w:t>場所</w:t>
            </w:r>
          </w:p>
        </w:tc>
        <w:tc>
          <w:tcPr>
            <w:tcW w:w="1701" w:type="dxa"/>
            <w:vAlign w:val="center"/>
          </w:tcPr>
          <w:p w14:paraId="7C4582F2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  <w:r w:rsidRPr="003118A4">
              <w:rPr>
                <w:rFonts w:hAnsiTheme="minorEastAsia" w:hint="eastAsia"/>
                <w:color w:val="000000" w:themeColor="text1"/>
              </w:rPr>
              <w:t>運搬先名称</w:t>
            </w:r>
          </w:p>
        </w:tc>
        <w:tc>
          <w:tcPr>
            <w:tcW w:w="1809" w:type="dxa"/>
            <w:vAlign w:val="center"/>
          </w:tcPr>
          <w:p w14:paraId="365B7A91" w14:textId="77777777" w:rsidR="005716F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  <w:r w:rsidRPr="003118A4">
              <w:rPr>
                <w:rFonts w:hAnsiTheme="minorEastAsia" w:hint="eastAsia"/>
                <w:color w:val="000000" w:themeColor="text1"/>
              </w:rPr>
              <w:t>委託販売</w:t>
            </w:r>
            <w:r w:rsidR="005716FF" w:rsidRPr="003118A4">
              <w:rPr>
                <w:rFonts w:hAnsiTheme="minorEastAsia" w:hint="eastAsia"/>
                <w:color w:val="000000" w:themeColor="text1"/>
              </w:rPr>
              <w:t>の</w:t>
            </w:r>
          </w:p>
          <w:p w14:paraId="11BD8ADB" w14:textId="60805576" w:rsidR="00BB496F" w:rsidRPr="003118A4" w:rsidRDefault="005716F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  <w:r w:rsidRPr="003118A4">
              <w:rPr>
                <w:rFonts w:hAnsiTheme="minorEastAsia" w:hint="eastAsia"/>
                <w:color w:val="000000" w:themeColor="text1"/>
              </w:rPr>
              <w:t>有無</w:t>
            </w:r>
          </w:p>
        </w:tc>
      </w:tr>
      <w:tr w:rsidR="003118A4" w:rsidRPr="003118A4" w14:paraId="78E45CF2" w14:textId="77777777" w:rsidTr="00C56DDF">
        <w:trPr>
          <w:trHeight w:val="561"/>
        </w:trPr>
        <w:tc>
          <w:tcPr>
            <w:tcW w:w="1948" w:type="dxa"/>
          </w:tcPr>
          <w:p w14:paraId="12DFE9B7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2300" w:type="dxa"/>
          </w:tcPr>
          <w:p w14:paraId="3315CE8C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1984" w:type="dxa"/>
          </w:tcPr>
          <w:p w14:paraId="66A1AC1F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1701" w:type="dxa"/>
          </w:tcPr>
          <w:p w14:paraId="6355043D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1809" w:type="dxa"/>
          </w:tcPr>
          <w:p w14:paraId="4F909657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</w:tr>
      <w:tr w:rsidR="003118A4" w:rsidRPr="003118A4" w14:paraId="277EA2F2" w14:textId="77777777" w:rsidTr="00C56DDF">
        <w:trPr>
          <w:trHeight w:val="561"/>
        </w:trPr>
        <w:tc>
          <w:tcPr>
            <w:tcW w:w="1948" w:type="dxa"/>
          </w:tcPr>
          <w:p w14:paraId="6BCEABD8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2300" w:type="dxa"/>
          </w:tcPr>
          <w:p w14:paraId="72A36817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1984" w:type="dxa"/>
          </w:tcPr>
          <w:p w14:paraId="01DD267B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1701" w:type="dxa"/>
          </w:tcPr>
          <w:p w14:paraId="1C19F45C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1809" w:type="dxa"/>
          </w:tcPr>
          <w:p w14:paraId="2AC01F54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</w:tr>
      <w:tr w:rsidR="003118A4" w:rsidRPr="003118A4" w14:paraId="60731A4E" w14:textId="77777777" w:rsidTr="00C56DDF">
        <w:trPr>
          <w:trHeight w:val="561"/>
        </w:trPr>
        <w:tc>
          <w:tcPr>
            <w:tcW w:w="1948" w:type="dxa"/>
          </w:tcPr>
          <w:p w14:paraId="403DF80E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2300" w:type="dxa"/>
          </w:tcPr>
          <w:p w14:paraId="2461F845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1984" w:type="dxa"/>
          </w:tcPr>
          <w:p w14:paraId="5D7E37F8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1701" w:type="dxa"/>
          </w:tcPr>
          <w:p w14:paraId="4E361B2E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1809" w:type="dxa"/>
          </w:tcPr>
          <w:p w14:paraId="0CBD97BE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</w:tr>
      <w:tr w:rsidR="003118A4" w:rsidRPr="003118A4" w14:paraId="1FFF35FB" w14:textId="77777777" w:rsidTr="00C56DDF">
        <w:trPr>
          <w:trHeight w:val="561"/>
        </w:trPr>
        <w:tc>
          <w:tcPr>
            <w:tcW w:w="1948" w:type="dxa"/>
          </w:tcPr>
          <w:p w14:paraId="3AC50AB6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2300" w:type="dxa"/>
          </w:tcPr>
          <w:p w14:paraId="3438C2EE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1984" w:type="dxa"/>
          </w:tcPr>
          <w:p w14:paraId="009B0400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1701" w:type="dxa"/>
          </w:tcPr>
          <w:p w14:paraId="55F517D1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1809" w:type="dxa"/>
          </w:tcPr>
          <w:p w14:paraId="369F8006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</w:tr>
      <w:tr w:rsidR="003118A4" w:rsidRPr="003118A4" w14:paraId="0180C40A" w14:textId="77777777" w:rsidTr="00C56DDF">
        <w:trPr>
          <w:trHeight w:val="561"/>
        </w:trPr>
        <w:tc>
          <w:tcPr>
            <w:tcW w:w="1948" w:type="dxa"/>
          </w:tcPr>
          <w:p w14:paraId="1CC6A2D2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2300" w:type="dxa"/>
          </w:tcPr>
          <w:p w14:paraId="0B611474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1984" w:type="dxa"/>
          </w:tcPr>
          <w:p w14:paraId="265A6887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1701" w:type="dxa"/>
          </w:tcPr>
          <w:p w14:paraId="7568DA55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1809" w:type="dxa"/>
          </w:tcPr>
          <w:p w14:paraId="528CE02B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</w:tr>
      <w:tr w:rsidR="003118A4" w:rsidRPr="003118A4" w14:paraId="36AE6977" w14:textId="77777777" w:rsidTr="00C56DDF">
        <w:trPr>
          <w:trHeight w:val="561"/>
        </w:trPr>
        <w:tc>
          <w:tcPr>
            <w:tcW w:w="1948" w:type="dxa"/>
          </w:tcPr>
          <w:p w14:paraId="719DEE51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2300" w:type="dxa"/>
          </w:tcPr>
          <w:p w14:paraId="52CC9402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1984" w:type="dxa"/>
          </w:tcPr>
          <w:p w14:paraId="0D56F0DD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1701" w:type="dxa"/>
          </w:tcPr>
          <w:p w14:paraId="5B63037C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1809" w:type="dxa"/>
          </w:tcPr>
          <w:p w14:paraId="0089848B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</w:tr>
      <w:tr w:rsidR="00BB496F" w:rsidRPr="003118A4" w14:paraId="510FC4DE" w14:textId="77777777" w:rsidTr="00C56DDF">
        <w:trPr>
          <w:trHeight w:val="561"/>
        </w:trPr>
        <w:tc>
          <w:tcPr>
            <w:tcW w:w="1948" w:type="dxa"/>
            <w:vAlign w:val="center"/>
          </w:tcPr>
          <w:p w14:paraId="5C10D112" w14:textId="1894B9C0" w:rsidR="00BB496F" w:rsidRPr="003118A4" w:rsidRDefault="00C56DD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  <w:r w:rsidRPr="003118A4">
              <w:rPr>
                <w:rFonts w:hAnsiTheme="minorEastAsia" w:hint="eastAsia"/>
                <w:color w:val="000000" w:themeColor="text1"/>
              </w:rPr>
              <w:t>合計</w:t>
            </w:r>
          </w:p>
        </w:tc>
        <w:tc>
          <w:tcPr>
            <w:tcW w:w="2300" w:type="dxa"/>
            <w:vAlign w:val="center"/>
          </w:tcPr>
          <w:p w14:paraId="0C3198DA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65C19997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4F2E311D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  <w:tc>
          <w:tcPr>
            <w:tcW w:w="1809" w:type="dxa"/>
            <w:vAlign w:val="center"/>
          </w:tcPr>
          <w:p w14:paraId="3A1EF7A8" w14:textId="77777777" w:rsidR="00BB496F" w:rsidRPr="003118A4" w:rsidRDefault="00BB496F" w:rsidP="008623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</w:rPr>
            </w:pPr>
          </w:p>
        </w:tc>
      </w:tr>
    </w:tbl>
    <w:p w14:paraId="42477640" w14:textId="77777777" w:rsidR="00BB496F" w:rsidRPr="003118A4" w:rsidRDefault="00BB496F" w:rsidP="00996FF7">
      <w:pPr>
        <w:autoSpaceDE w:val="0"/>
        <w:autoSpaceDN w:val="0"/>
        <w:jc w:val="left"/>
        <w:rPr>
          <w:rFonts w:hAnsiTheme="minorEastAsia"/>
          <w:color w:val="000000" w:themeColor="text1"/>
        </w:rPr>
      </w:pPr>
    </w:p>
    <w:sectPr w:rsidR="00BB496F" w:rsidRPr="003118A4" w:rsidSect="00CB34BD">
      <w:pgSz w:w="11906" w:h="16838"/>
      <w:pgMar w:top="1440" w:right="1077" w:bottom="1440" w:left="1077" w:header="851" w:footer="567" w:gutter="0"/>
      <w:cols w:space="425"/>
      <w:docGrid w:type="linesAndChars" w:linePitch="360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4E9A6" w14:textId="77777777" w:rsidR="00604314" w:rsidRDefault="00604314" w:rsidP="002D0C38">
      <w:r>
        <w:separator/>
      </w:r>
    </w:p>
  </w:endnote>
  <w:endnote w:type="continuationSeparator" w:id="0">
    <w:p w14:paraId="3381DCF4" w14:textId="77777777" w:rsidR="00604314" w:rsidRDefault="00604314" w:rsidP="002D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C2B9B" w14:textId="77777777" w:rsidR="00604314" w:rsidRDefault="00604314" w:rsidP="002D0C38">
      <w:r>
        <w:separator/>
      </w:r>
    </w:p>
  </w:footnote>
  <w:footnote w:type="continuationSeparator" w:id="0">
    <w:p w14:paraId="7CA2DD3E" w14:textId="77777777" w:rsidR="00604314" w:rsidRDefault="00604314" w:rsidP="002D0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6FC"/>
    <w:rsid w:val="000005FF"/>
    <w:rsid w:val="00006EA0"/>
    <w:rsid w:val="0001624D"/>
    <w:rsid w:val="00017FAE"/>
    <w:rsid w:val="000204E5"/>
    <w:rsid w:val="00021929"/>
    <w:rsid w:val="0002712C"/>
    <w:rsid w:val="000276FE"/>
    <w:rsid w:val="00031176"/>
    <w:rsid w:val="0003145E"/>
    <w:rsid w:val="00046594"/>
    <w:rsid w:val="000506D2"/>
    <w:rsid w:val="00053CDD"/>
    <w:rsid w:val="00062C61"/>
    <w:rsid w:val="00063819"/>
    <w:rsid w:val="0006391F"/>
    <w:rsid w:val="000670B4"/>
    <w:rsid w:val="0006754C"/>
    <w:rsid w:val="00071351"/>
    <w:rsid w:val="00080E11"/>
    <w:rsid w:val="000841D6"/>
    <w:rsid w:val="000933B8"/>
    <w:rsid w:val="000B2E6E"/>
    <w:rsid w:val="000B5B66"/>
    <w:rsid w:val="000B767F"/>
    <w:rsid w:val="000C0450"/>
    <w:rsid w:val="000C08DC"/>
    <w:rsid w:val="000C4104"/>
    <w:rsid w:val="000C4DDC"/>
    <w:rsid w:val="000C5180"/>
    <w:rsid w:val="000C7F03"/>
    <w:rsid w:val="000D175F"/>
    <w:rsid w:val="000D20EB"/>
    <w:rsid w:val="000E16B5"/>
    <w:rsid w:val="000E3102"/>
    <w:rsid w:val="000E4E1A"/>
    <w:rsid w:val="000F0DCC"/>
    <w:rsid w:val="000F2FF5"/>
    <w:rsid w:val="000F625C"/>
    <w:rsid w:val="000F6F15"/>
    <w:rsid w:val="00100B0B"/>
    <w:rsid w:val="001017F9"/>
    <w:rsid w:val="00106F04"/>
    <w:rsid w:val="001134B5"/>
    <w:rsid w:val="00117F1D"/>
    <w:rsid w:val="00125CC2"/>
    <w:rsid w:val="00130B4F"/>
    <w:rsid w:val="00132E21"/>
    <w:rsid w:val="00135FA7"/>
    <w:rsid w:val="001363B5"/>
    <w:rsid w:val="00137E0A"/>
    <w:rsid w:val="00137EA5"/>
    <w:rsid w:val="00150211"/>
    <w:rsid w:val="001524DD"/>
    <w:rsid w:val="00153336"/>
    <w:rsid w:val="0015385F"/>
    <w:rsid w:val="0015491F"/>
    <w:rsid w:val="001570CE"/>
    <w:rsid w:val="00160561"/>
    <w:rsid w:val="00160FF0"/>
    <w:rsid w:val="00181B68"/>
    <w:rsid w:val="001949FD"/>
    <w:rsid w:val="00194DA7"/>
    <w:rsid w:val="00196761"/>
    <w:rsid w:val="001A0373"/>
    <w:rsid w:val="001A20F5"/>
    <w:rsid w:val="001A3B87"/>
    <w:rsid w:val="001A4C32"/>
    <w:rsid w:val="001A568E"/>
    <w:rsid w:val="001A7AC1"/>
    <w:rsid w:val="001B491C"/>
    <w:rsid w:val="001D0E0D"/>
    <w:rsid w:val="001D5B84"/>
    <w:rsid w:val="001D77A2"/>
    <w:rsid w:val="001E69E7"/>
    <w:rsid w:val="001F11EF"/>
    <w:rsid w:val="001F147C"/>
    <w:rsid w:val="001F6747"/>
    <w:rsid w:val="002003D7"/>
    <w:rsid w:val="00200F5A"/>
    <w:rsid w:val="002020DA"/>
    <w:rsid w:val="002102FA"/>
    <w:rsid w:val="00216771"/>
    <w:rsid w:val="00226258"/>
    <w:rsid w:val="00226E88"/>
    <w:rsid w:val="00251730"/>
    <w:rsid w:val="0025409E"/>
    <w:rsid w:val="00255C64"/>
    <w:rsid w:val="002735C2"/>
    <w:rsid w:val="0028193F"/>
    <w:rsid w:val="0028762F"/>
    <w:rsid w:val="002954A8"/>
    <w:rsid w:val="00295BA1"/>
    <w:rsid w:val="00295BA2"/>
    <w:rsid w:val="00296D62"/>
    <w:rsid w:val="002A27A5"/>
    <w:rsid w:val="002A5C98"/>
    <w:rsid w:val="002B4462"/>
    <w:rsid w:val="002B46D0"/>
    <w:rsid w:val="002B7794"/>
    <w:rsid w:val="002C3D52"/>
    <w:rsid w:val="002C5773"/>
    <w:rsid w:val="002D0C38"/>
    <w:rsid w:val="002D2F53"/>
    <w:rsid w:val="002D76DB"/>
    <w:rsid w:val="002E5270"/>
    <w:rsid w:val="002E6F9B"/>
    <w:rsid w:val="002E73A9"/>
    <w:rsid w:val="002F6A00"/>
    <w:rsid w:val="002F6E91"/>
    <w:rsid w:val="00300228"/>
    <w:rsid w:val="0030244C"/>
    <w:rsid w:val="00305FC2"/>
    <w:rsid w:val="003076D1"/>
    <w:rsid w:val="003118A4"/>
    <w:rsid w:val="00313A9C"/>
    <w:rsid w:val="003173B1"/>
    <w:rsid w:val="00320B1F"/>
    <w:rsid w:val="00324C8A"/>
    <w:rsid w:val="00326FA6"/>
    <w:rsid w:val="0033042A"/>
    <w:rsid w:val="003311B2"/>
    <w:rsid w:val="0033171A"/>
    <w:rsid w:val="003340F0"/>
    <w:rsid w:val="003372FA"/>
    <w:rsid w:val="003376FC"/>
    <w:rsid w:val="0034054B"/>
    <w:rsid w:val="00344133"/>
    <w:rsid w:val="00345616"/>
    <w:rsid w:val="00351FDF"/>
    <w:rsid w:val="00357766"/>
    <w:rsid w:val="00361FCD"/>
    <w:rsid w:val="00363CAD"/>
    <w:rsid w:val="00372D32"/>
    <w:rsid w:val="00372FC1"/>
    <w:rsid w:val="003745BA"/>
    <w:rsid w:val="003812FE"/>
    <w:rsid w:val="003924EC"/>
    <w:rsid w:val="003971AA"/>
    <w:rsid w:val="003A2F23"/>
    <w:rsid w:val="003A5D9A"/>
    <w:rsid w:val="003A7782"/>
    <w:rsid w:val="003B081A"/>
    <w:rsid w:val="003B0BEC"/>
    <w:rsid w:val="003B1A56"/>
    <w:rsid w:val="003B3766"/>
    <w:rsid w:val="003C5BAD"/>
    <w:rsid w:val="003D34A0"/>
    <w:rsid w:val="003D5E44"/>
    <w:rsid w:val="003D6D36"/>
    <w:rsid w:val="003E267F"/>
    <w:rsid w:val="003E3F72"/>
    <w:rsid w:val="003E5A55"/>
    <w:rsid w:val="003E64DA"/>
    <w:rsid w:val="003E6DE8"/>
    <w:rsid w:val="003F0A11"/>
    <w:rsid w:val="003F440D"/>
    <w:rsid w:val="00400F4A"/>
    <w:rsid w:val="0040658E"/>
    <w:rsid w:val="00412C93"/>
    <w:rsid w:val="004130D7"/>
    <w:rsid w:val="00415D61"/>
    <w:rsid w:val="00416C8B"/>
    <w:rsid w:val="00420C28"/>
    <w:rsid w:val="004276E0"/>
    <w:rsid w:val="004305DA"/>
    <w:rsid w:val="00433C23"/>
    <w:rsid w:val="004404D2"/>
    <w:rsid w:val="0044617B"/>
    <w:rsid w:val="004473C6"/>
    <w:rsid w:val="00447BAA"/>
    <w:rsid w:val="004509E4"/>
    <w:rsid w:val="00455324"/>
    <w:rsid w:val="004568DC"/>
    <w:rsid w:val="004607FE"/>
    <w:rsid w:val="00462582"/>
    <w:rsid w:val="00463A17"/>
    <w:rsid w:val="004660D1"/>
    <w:rsid w:val="00480CAB"/>
    <w:rsid w:val="00480CF2"/>
    <w:rsid w:val="00490054"/>
    <w:rsid w:val="00495907"/>
    <w:rsid w:val="004B1B65"/>
    <w:rsid w:val="004B2976"/>
    <w:rsid w:val="004E3BA6"/>
    <w:rsid w:val="004E3FD2"/>
    <w:rsid w:val="004E7F4D"/>
    <w:rsid w:val="004F03B6"/>
    <w:rsid w:val="004F3E82"/>
    <w:rsid w:val="004F5211"/>
    <w:rsid w:val="00501D4E"/>
    <w:rsid w:val="005055A0"/>
    <w:rsid w:val="005059FB"/>
    <w:rsid w:val="0051461F"/>
    <w:rsid w:val="00523B36"/>
    <w:rsid w:val="00525515"/>
    <w:rsid w:val="005269CB"/>
    <w:rsid w:val="00532A85"/>
    <w:rsid w:val="0054214D"/>
    <w:rsid w:val="00551370"/>
    <w:rsid w:val="00553B7A"/>
    <w:rsid w:val="00553F11"/>
    <w:rsid w:val="00557054"/>
    <w:rsid w:val="00557FFE"/>
    <w:rsid w:val="005638F3"/>
    <w:rsid w:val="00566929"/>
    <w:rsid w:val="005716FF"/>
    <w:rsid w:val="00582A3F"/>
    <w:rsid w:val="005837EF"/>
    <w:rsid w:val="005915F5"/>
    <w:rsid w:val="005934A0"/>
    <w:rsid w:val="00595059"/>
    <w:rsid w:val="00596933"/>
    <w:rsid w:val="005A4FC4"/>
    <w:rsid w:val="005A5732"/>
    <w:rsid w:val="005C5095"/>
    <w:rsid w:val="005D0E3A"/>
    <w:rsid w:val="005D2479"/>
    <w:rsid w:val="005E0A5B"/>
    <w:rsid w:val="005E7F62"/>
    <w:rsid w:val="005F25DF"/>
    <w:rsid w:val="005F3C83"/>
    <w:rsid w:val="00604314"/>
    <w:rsid w:val="00606498"/>
    <w:rsid w:val="0061438D"/>
    <w:rsid w:val="00615785"/>
    <w:rsid w:val="00631490"/>
    <w:rsid w:val="00637892"/>
    <w:rsid w:val="00640C8A"/>
    <w:rsid w:val="006452CD"/>
    <w:rsid w:val="00645A57"/>
    <w:rsid w:val="0064626D"/>
    <w:rsid w:val="00652EDA"/>
    <w:rsid w:val="00655D0D"/>
    <w:rsid w:val="00656C63"/>
    <w:rsid w:val="00660CAA"/>
    <w:rsid w:val="0066530E"/>
    <w:rsid w:val="006678DF"/>
    <w:rsid w:val="00671D0C"/>
    <w:rsid w:val="00673EDF"/>
    <w:rsid w:val="00675FCB"/>
    <w:rsid w:val="00677093"/>
    <w:rsid w:val="00680B49"/>
    <w:rsid w:val="00681010"/>
    <w:rsid w:val="00681C4F"/>
    <w:rsid w:val="00692627"/>
    <w:rsid w:val="006A1A1C"/>
    <w:rsid w:val="006B501D"/>
    <w:rsid w:val="006C0C62"/>
    <w:rsid w:val="006C48E1"/>
    <w:rsid w:val="006D02F6"/>
    <w:rsid w:val="006E1889"/>
    <w:rsid w:val="006F18CF"/>
    <w:rsid w:val="006F2C20"/>
    <w:rsid w:val="00702B73"/>
    <w:rsid w:val="007043AC"/>
    <w:rsid w:val="00711452"/>
    <w:rsid w:val="007177F3"/>
    <w:rsid w:val="00720E12"/>
    <w:rsid w:val="00724B2C"/>
    <w:rsid w:val="00731B2D"/>
    <w:rsid w:val="00731F37"/>
    <w:rsid w:val="00732C4C"/>
    <w:rsid w:val="007368C0"/>
    <w:rsid w:val="007414F6"/>
    <w:rsid w:val="00750988"/>
    <w:rsid w:val="00762A0A"/>
    <w:rsid w:val="00767DEE"/>
    <w:rsid w:val="0077019B"/>
    <w:rsid w:val="00787336"/>
    <w:rsid w:val="00793450"/>
    <w:rsid w:val="0079417E"/>
    <w:rsid w:val="0079591E"/>
    <w:rsid w:val="00795DEA"/>
    <w:rsid w:val="00796D0D"/>
    <w:rsid w:val="007A3C6B"/>
    <w:rsid w:val="007B0FD3"/>
    <w:rsid w:val="007B5690"/>
    <w:rsid w:val="007C0041"/>
    <w:rsid w:val="007C46C9"/>
    <w:rsid w:val="007C5DBA"/>
    <w:rsid w:val="007D2B5B"/>
    <w:rsid w:val="007E762C"/>
    <w:rsid w:val="00802A95"/>
    <w:rsid w:val="00803B3E"/>
    <w:rsid w:val="00816282"/>
    <w:rsid w:val="00817193"/>
    <w:rsid w:val="00824C6C"/>
    <w:rsid w:val="008313B3"/>
    <w:rsid w:val="00842276"/>
    <w:rsid w:val="008466B0"/>
    <w:rsid w:val="00847559"/>
    <w:rsid w:val="00861E6B"/>
    <w:rsid w:val="00873E28"/>
    <w:rsid w:val="0087423D"/>
    <w:rsid w:val="008758FE"/>
    <w:rsid w:val="008778F9"/>
    <w:rsid w:val="00887BE9"/>
    <w:rsid w:val="00893A26"/>
    <w:rsid w:val="00896594"/>
    <w:rsid w:val="008B16FE"/>
    <w:rsid w:val="008B54DE"/>
    <w:rsid w:val="008C09ED"/>
    <w:rsid w:val="008C1837"/>
    <w:rsid w:val="008C2BE3"/>
    <w:rsid w:val="008C497A"/>
    <w:rsid w:val="008D0735"/>
    <w:rsid w:val="008E18E7"/>
    <w:rsid w:val="008E21AC"/>
    <w:rsid w:val="008E3DE6"/>
    <w:rsid w:val="008E4254"/>
    <w:rsid w:val="008E5AEF"/>
    <w:rsid w:val="008F0895"/>
    <w:rsid w:val="008F321C"/>
    <w:rsid w:val="00903B8F"/>
    <w:rsid w:val="00907791"/>
    <w:rsid w:val="00911236"/>
    <w:rsid w:val="00911395"/>
    <w:rsid w:val="00912056"/>
    <w:rsid w:val="00915470"/>
    <w:rsid w:val="00920679"/>
    <w:rsid w:val="00921D2A"/>
    <w:rsid w:val="009238B5"/>
    <w:rsid w:val="00934113"/>
    <w:rsid w:val="00943CC4"/>
    <w:rsid w:val="0095408D"/>
    <w:rsid w:val="00966D2D"/>
    <w:rsid w:val="009709B4"/>
    <w:rsid w:val="00971FF8"/>
    <w:rsid w:val="009725AF"/>
    <w:rsid w:val="00972A4D"/>
    <w:rsid w:val="00976692"/>
    <w:rsid w:val="00976ADD"/>
    <w:rsid w:val="00977283"/>
    <w:rsid w:val="0098196E"/>
    <w:rsid w:val="0099083C"/>
    <w:rsid w:val="00994B08"/>
    <w:rsid w:val="00996FF7"/>
    <w:rsid w:val="00997FB7"/>
    <w:rsid w:val="009A0E92"/>
    <w:rsid w:val="009A1169"/>
    <w:rsid w:val="009B53BC"/>
    <w:rsid w:val="009C0070"/>
    <w:rsid w:val="009C4318"/>
    <w:rsid w:val="009C59D3"/>
    <w:rsid w:val="009C5C59"/>
    <w:rsid w:val="009D0652"/>
    <w:rsid w:val="009D0977"/>
    <w:rsid w:val="009D3AD5"/>
    <w:rsid w:val="009E26D6"/>
    <w:rsid w:val="009E3AEA"/>
    <w:rsid w:val="009E4882"/>
    <w:rsid w:val="009F083C"/>
    <w:rsid w:val="009F0FE0"/>
    <w:rsid w:val="009F43CE"/>
    <w:rsid w:val="009F5277"/>
    <w:rsid w:val="009F79DF"/>
    <w:rsid w:val="00A05BEA"/>
    <w:rsid w:val="00A06C2B"/>
    <w:rsid w:val="00A121E3"/>
    <w:rsid w:val="00A1568B"/>
    <w:rsid w:val="00A157DA"/>
    <w:rsid w:val="00A17BCC"/>
    <w:rsid w:val="00A243E9"/>
    <w:rsid w:val="00A3089B"/>
    <w:rsid w:val="00A341E7"/>
    <w:rsid w:val="00A559E3"/>
    <w:rsid w:val="00A55FD3"/>
    <w:rsid w:val="00A63B88"/>
    <w:rsid w:val="00A7104B"/>
    <w:rsid w:val="00A81D8F"/>
    <w:rsid w:val="00A84255"/>
    <w:rsid w:val="00A90ABE"/>
    <w:rsid w:val="00A9488E"/>
    <w:rsid w:val="00A96A59"/>
    <w:rsid w:val="00AA0465"/>
    <w:rsid w:val="00AA136F"/>
    <w:rsid w:val="00AA5EEA"/>
    <w:rsid w:val="00AD0DE3"/>
    <w:rsid w:val="00AD5B59"/>
    <w:rsid w:val="00AE1216"/>
    <w:rsid w:val="00AE2677"/>
    <w:rsid w:val="00AE601E"/>
    <w:rsid w:val="00AF36C0"/>
    <w:rsid w:val="00AF3F4A"/>
    <w:rsid w:val="00AF73C6"/>
    <w:rsid w:val="00B029F8"/>
    <w:rsid w:val="00B03F93"/>
    <w:rsid w:val="00B05D2A"/>
    <w:rsid w:val="00B11739"/>
    <w:rsid w:val="00B11BE9"/>
    <w:rsid w:val="00B123BE"/>
    <w:rsid w:val="00B12F83"/>
    <w:rsid w:val="00B143DD"/>
    <w:rsid w:val="00B14DC3"/>
    <w:rsid w:val="00B15770"/>
    <w:rsid w:val="00B21F07"/>
    <w:rsid w:val="00B239D2"/>
    <w:rsid w:val="00B27CE5"/>
    <w:rsid w:val="00B31F3D"/>
    <w:rsid w:val="00B4202E"/>
    <w:rsid w:val="00B4341E"/>
    <w:rsid w:val="00B43E7A"/>
    <w:rsid w:val="00B4662F"/>
    <w:rsid w:val="00B46E6B"/>
    <w:rsid w:val="00B47FE2"/>
    <w:rsid w:val="00B644CD"/>
    <w:rsid w:val="00B6475C"/>
    <w:rsid w:val="00B70B18"/>
    <w:rsid w:val="00B76E68"/>
    <w:rsid w:val="00B77826"/>
    <w:rsid w:val="00B80087"/>
    <w:rsid w:val="00B909FA"/>
    <w:rsid w:val="00B93358"/>
    <w:rsid w:val="00B9653D"/>
    <w:rsid w:val="00BA5AD7"/>
    <w:rsid w:val="00BA5E86"/>
    <w:rsid w:val="00BB3D83"/>
    <w:rsid w:val="00BB496F"/>
    <w:rsid w:val="00BC0282"/>
    <w:rsid w:val="00BC3E2C"/>
    <w:rsid w:val="00BC416C"/>
    <w:rsid w:val="00BC434B"/>
    <w:rsid w:val="00BD0CAB"/>
    <w:rsid w:val="00BE0124"/>
    <w:rsid w:val="00BF407A"/>
    <w:rsid w:val="00BF4C14"/>
    <w:rsid w:val="00BF5C35"/>
    <w:rsid w:val="00C024E6"/>
    <w:rsid w:val="00C02910"/>
    <w:rsid w:val="00C029C5"/>
    <w:rsid w:val="00C02E2D"/>
    <w:rsid w:val="00C04038"/>
    <w:rsid w:val="00C04305"/>
    <w:rsid w:val="00C10AEE"/>
    <w:rsid w:val="00C16BD5"/>
    <w:rsid w:val="00C175DB"/>
    <w:rsid w:val="00C30CBA"/>
    <w:rsid w:val="00C36825"/>
    <w:rsid w:val="00C40BD6"/>
    <w:rsid w:val="00C460D4"/>
    <w:rsid w:val="00C467CC"/>
    <w:rsid w:val="00C512E7"/>
    <w:rsid w:val="00C52E75"/>
    <w:rsid w:val="00C56DDF"/>
    <w:rsid w:val="00C65230"/>
    <w:rsid w:val="00C67C4C"/>
    <w:rsid w:val="00C8057A"/>
    <w:rsid w:val="00C9143E"/>
    <w:rsid w:val="00C91F28"/>
    <w:rsid w:val="00C9361A"/>
    <w:rsid w:val="00C97EDA"/>
    <w:rsid w:val="00CA588F"/>
    <w:rsid w:val="00CA5B0A"/>
    <w:rsid w:val="00CA78B6"/>
    <w:rsid w:val="00CA7FA8"/>
    <w:rsid w:val="00CB34BD"/>
    <w:rsid w:val="00CB581F"/>
    <w:rsid w:val="00CB6D3E"/>
    <w:rsid w:val="00CC046B"/>
    <w:rsid w:val="00CC2AC2"/>
    <w:rsid w:val="00CC2BF3"/>
    <w:rsid w:val="00CC56A6"/>
    <w:rsid w:val="00CD068A"/>
    <w:rsid w:val="00CD31BD"/>
    <w:rsid w:val="00CE4C16"/>
    <w:rsid w:val="00CF69DD"/>
    <w:rsid w:val="00D070F8"/>
    <w:rsid w:val="00D10CEC"/>
    <w:rsid w:val="00D11F31"/>
    <w:rsid w:val="00D140F5"/>
    <w:rsid w:val="00D22B9B"/>
    <w:rsid w:val="00D31526"/>
    <w:rsid w:val="00D37882"/>
    <w:rsid w:val="00D50B47"/>
    <w:rsid w:val="00D52D0A"/>
    <w:rsid w:val="00D614DF"/>
    <w:rsid w:val="00D62FA5"/>
    <w:rsid w:val="00D6640A"/>
    <w:rsid w:val="00D71395"/>
    <w:rsid w:val="00D72146"/>
    <w:rsid w:val="00D77518"/>
    <w:rsid w:val="00D80871"/>
    <w:rsid w:val="00D80D4A"/>
    <w:rsid w:val="00D829EE"/>
    <w:rsid w:val="00D85438"/>
    <w:rsid w:val="00D862CD"/>
    <w:rsid w:val="00D873DB"/>
    <w:rsid w:val="00D90686"/>
    <w:rsid w:val="00D96598"/>
    <w:rsid w:val="00D97CB9"/>
    <w:rsid w:val="00DA0400"/>
    <w:rsid w:val="00DA7154"/>
    <w:rsid w:val="00DB06DB"/>
    <w:rsid w:val="00DB5A0F"/>
    <w:rsid w:val="00DB60F3"/>
    <w:rsid w:val="00DC28F0"/>
    <w:rsid w:val="00DC2C3F"/>
    <w:rsid w:val="00DD1854"/>
    <w:rsid w:val="00DD5305"/>
    <w:rsid w:val="00DE6E62"/>
    <w:rsid w:val="00DE6F8D"/>
    <w:rsid w:val="00DF2ECA"/>
    <w:rsid w:val="00DF346F"/>
    <w:rsid w:val="00DF6282"/>
    <w:rsid w:val="00E22C2B"/>
    <w:rsid w:val="00E23DD8"/>
    <w:rsid w:val="00E26A2C"/>
    <w:rsid w:val="00E27573"/>
    <w:rsid w:val="00E30F9D"/>
    <w:rsid w:val="00E340BE"/>
    <w:rsid w:val="00E35C6C"/>
    <w:rsid w:val="00E426A5"/>
    <w:rsid w:val="00E4722C"/>
    <w:rsid w:val="00E55252"/>
    <w:rsid w:val="00E5563D"/>
    <w:rsid w:val="00E57904"/>
    <w:rsid w:val="00E61D54"/>
    <w:rsid w:val="00E676BA"/>
    <w:rsid w:val="00E67C8C"/>
    <w:rsid w:val="00E74649"/>
    <w:rsid w:val="00E76E8B"/>
    <w:rsid w:val="00E77703"/>
    <w:rsid w:val="00E82F67"/>
    <w:rsid w:val="00E849C8"/>
    <w:rsid w:val="00E87397"/>
    <w:rsid w:val="00E904B4"/>
    <w:rsid w:val="00E90D4A"/>
    <w:rsid w:val="00E9568C"/>
    <w:rsid w:val="00EA1F6D"/>
    <w:rsid w:val="00EA4039"/>
    <w:rsid w:val="00EA4F73"/>
    <w:rsid w:val="00EB0227"/>
    <w:rsid w:val="00EB09B3"/>
    <w:rsid w:val="00EB0D68"/>
    <w:rsid w:val="00EB70AB"/>
    <w:rsid w:val="00EC17A7"/>
    <w:rsid w:val="00EC4148"/>
    <w:rsid w:val="00EC6C6D"/>
    <w:rsid w:val="00ED736A"/>
    <w:rsid w:val="00EE0D9E"/>
    <w:rsid w:val="00EE2266"/>
    <w:rsid w:val="00EE2A72"/>
    <w:rsid w:val="00EE7A0A"/>
    <w:rsid w:val="00EF24EF"/>
    <w:rsid w:val="00EF5ADB"/>
    <w:rsid w:val="00F01D31"/>
    <w:rsid w:val="00F030F4"/>
    <w:rsid w:val="00F036DE"/>
    <w:rsid w:val="00F06A69"/>
    <w:rsid w:val="00F11A74"/>
    <w:rsid w:val="00F15521"/>
    <w:rsid w:val="00F22D7F"/>
    <w:rsid w:val="00F240F8"/>
    <w:rsid w:val="00F27EF1"/>
    <w:rsid w:val="00F315EC"/>
    <w:rsid w:val="00F407E2"/>
    <w:rsid w:val="00F437A1"/>
    <w:rsid w:val="00F452BE"/>
    <w:rsid w:val="00F53077"/>
    <w:rsid w:val="00F531EF"/>
    <w:rsid w:val="00F5345C"/>
    <w:rsid w:val="00F563B2"/>
    <w:rsid w:val="00F5668B"/>
    <w:rsid w:val="00F56C01"/>
    <w:rsid w:val="00F653EC"/>
    <w:rsid w:val="00F72C5A"/>
    <w:rsid w:val="00F8220B"/>
    <w:rsid w:val="00F8355F"/>
    <w:rsid w:val="00F8761A"/>
    <w:rsid w:val="00F87F39"/>
    <w:rsid w:val="00F940ED"/>
    <w:rsid w:val="00FA06F6"/>
    <w:rsid w:val="00FA19F7"/>
    <w:rsid w:val="00FA30AC"/>
    <w:rsid w:val="00FA6DA2"/>
    <w:rsid w:val="00FB0750"/>
    <w:rsid w:val="00FB2C02"/>
    <w:rsid w:val="00FC0BFC"/>
    <w:rsid w:val="00FC1EAD"/>
    <w:rsid w:val="00FC59B6"/>
    <w:rsid w:val="00FC6C48"/>
    <w:rsid w:val="00FC7888"/>
    <w:rsid w:val="00FE1872"/>
    <w:rsid w:val="00FE5739"/>
    <w:rsid w:val="00FE59A4"/>
    <w:rsid w:val="00FF45BA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5D4E0D"/>
  <w15:chartTrackingRefBased/>
  <w15:docId w15:val="{7DB6D334-B6CC-4145-9F94-D4E64EF8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0C38"/>
  </w:style>
  <w:style w:type="paragraph" w:styleId="a5">
    <w:name w:val="footer"/>
    <w:basedOn w:val="a"/>
    <w:link w:val="a6"/>
    <w:uiPriority w:val="99"/>
    <w:unhideWhenUsed/>
    <w:rsid w:val="002D0C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0C38"/>
  </w:style>
  <w:style w:type="table" w:styleId="a7">
    <w:name w:val="Table Grid"/>
    <w:basedOn w:val="a1"/>
    <w:uiPriority w:val="39"/>
    <w:rsid w:val="00E90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B5A0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B5A0F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3002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AFEFA-4450-4D81-9994-E1167C41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直人</dc:creator>
  <cp:keywords/>
  <dc:description/>
  <cp:lastModifiedBy>宮本　祥子</cp:lastModifiedBy>
  <cp:revision>7</cp:revision>
  <cp:lastPrinted>2023-01-23T05:26:00Z</cp:lastPrinted>
  <dcterms:created xsi:type="dcterms:W3CDTF">2023-01-26T06:30:00Z</dcterms:created>
  <dcterms:modified xsi:type="dcterms:W3CDTF">2023-01-26T07:11:00Z</dcterms:modified>
</cp:coreProperties>
</file>